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8F" w:rsidRDefault="00BE595C">
      <w:r>
        <w:rPr>
          <w:noProof/>
          <w:lang w:eastAsia="zh-CN"/>
        </w:rPr>
        <w:pict>
          <v:shapetype id="_x0000_t202" coordsize="21600,21600" o:spt="202" path="m,l,21600r21600,l21600,xe">
            <v:stroke joinstyle="miter"/>
            <v:path gradientshapeok="t" o:connecttype="rect"/>
          </v:shapetype>
          <v:shape id="_x0000_s1028" type="#_x0000_t202" style="position:absolute;margin-left:-31.95pt;margin-top:-77.1pt;width:369pt;height:575.25pt;z-index:251658240" filled="f" stroked="f">
            <v:textbox style="mso-next-textbox:#_x0000_s1028">
              <w:txbxContent>
                <w:p w:rsidR="007B7999" w:rsidRDefault="007B7999" w:rsidP="007B7999">
                  <w:pPr>
                    <w:pStyle w:val="BodyText"/>
                  </w:pPr>
                  <w:r>
                    <w:t>20</w:t>
                  </w:r>
                  <w:r w:rsidR="00F60366">
                    <w:t>19/20</w:t>
                  </w:r>
                  <w:r>
                    <w:t xml:space="preserve"> Essex </w:t>
                  </w:r>
                  <w:r w:rsidR="0099344C">
                    <w:t xml:space="preserve">Junior </w:t>
                  </w:r>
                  <w:r>
                    <w:t>Closed Table Tennis Championships</w:t>
                  </w:r>
                </w:p>
                <w:p w:rsidR="007B7999" w:rsidRDefault="007B7999" w:rsidP="007B7999">
                  <w:pPr>
                    <w:pStyle w:val="BodyText"/>
                  </w:pPr>
                  <w:r>
                    <w:t>ENTRY FORM</w:t>
                  </w:r>
                </w:p>
                <w:p w:rsidR="007B7999" w:rsidRDefault="007B7999" w:rsidP="007B7999">
                  <w:pPr>
                    <w:pStyle w:val="BodyText"/>
                    <w:rPr>
                      <w:b w:val="0"/>
                      <w:bCs w:val="0"/>
                      <w:i/>
                      <w:iCs/>
                      <w:sz w:val="20"/>
                    </w:rPr>
                  </w:pPr>
                  <w:r>
                    <w:rPr>
                      <w:b w:val="0"/>
                      <w:bCs w:val="0"/>
                      <w:i/>
                      <w:iCs/>
                      <w:sz w:val="20"/>
                    </w:rPr>
                    <w:t>This entry form must be completed by each player and</w:t>
                  </w:r>
                  <w:r w:rsidR="00C13075">
                    <w:rPr>
                      <w:b w:val="0"/>
                      <w:bCs w:val="0"/>
                      <w:i/>
                      <w:iCs/>
                      <w:sz w:val="20"/>
                    </w:rPr>
                    <w:t xml:space="preserve"> is to reach the</w:t>
                  </w:r>
                  <w:r w:rsidR="003664FD">
                    <w:rPr>
                      <w:b w:val="0"/>
                      <w:bCs w:val="0"/>
                      <w:i/>
                      <w:iCs/>
                      <w:sz w:val="20"/>
                    </w:rPr>
                    <w:t xml:space="preserve"> Referee</w:t>
                  </w:r>
                </w:p>
                <w:p w:rsidR="007B7999" w:rsidRDefault="007B7999" w:rsidP="007B7999">
                  <w:pPr>
                    <w:pStyle w:val="BodyText"/>
                    <w:rPr>
                      <w:b w:val="0"/>
                      <w:bCs w:val="0"/>
                      <w:sz w:val="20"/>
                    </w:rPr>
                  </w:pPr>
                  <w:r>
                    <w:rPr>
                      <w:b w:val="0"/>
                      <w:bCs w:val="0"/>
                      <w:sz w:val="20"/>
                    </w:rPr>
                    <w:t xml:space="preserve">Arthur Clark, </w:t>
                  </w:r>
                  <w:smartTag w:uri="urn:schemas-microsoft-com:office:smarttags" w:element="Street">
                    <w:smartTag w:uri="urn:schemas-microsoft-com:office:smarttags" w:element="address">
                      <w:r>
                        <w:rPr>
                          <w:b w:val="0"/>
                          <w:bCs w:val="0"/>
                          <w:sz w:val="20"/>
                        </w:rPr>
                        <w:t>2 Top Road</w:t>
                      </w:r>
                    </w:smartTag>
                  </w:smartTag>
                  <w:r>
                    <w:rPr>
                      <w:b w:val="0"/>
                      <w:bCs w:val="0"/>
                      <w:sz w:val="20"/>
                    </w:rPr>
                    <w:t xml:space="preserve">, Woodham Walter, Nr. Maldon, </w:t>
                  </w:r>
                  <w:smartTag w:uri="urn:schemas-microsoft-com:office:smarttags" w:element="place">
                    <w:smartTag w:uri="urn:schemas-microsoft-com:office:smarttags" w:element="City">
                      <w:r>
                        <w:rPr>
                          <w:b w:val="0"/>
                          <w:bCs w:val="0"/>
                          <w:sz w:val="20"/>
                        </w:rPr>
                        <w:t>Essex</w:t>
                      </w:r>
                    </w:smartTag>
                    <w:r>
                      <w:rPr>
                        <w:b w:val="0"/>
                        <w:bCs w:val="0"/>
                        <w:sz w:val="20"/>
                      </w:rPr>
                      <w:t xml:space="preserve">, </w:t>
                    </w:r>
                    <w:smartTag w:uri="urn:schemas-microsoft-com:office:smarttags" w:element="PostalCode">
                      <w:r>
                        <w:rPr>
                          <w:b w:val="0"/>
                          <w:bCs w:val="0"/>
                          <w:sz w:val="20"/>
                        </w:rPr>
                        <w:t>CM9 6RQ</w:t>
                      </w:r>
                    </w:smartTag>
                  </w:smartTag>
                </w:p>
                <w:p w:rsidR="00971788" w:rsidRDefault="00EA0ABB" w:rsidP="007B7999">
                  <w:pPr>
                    <w:pStyle w:val="BodyText"/>
                    <w:rPr>
                      <w:b w:val="0"/>
                      <w:bCs w:val="0"/>
                      <w:i/>
                      <w:iCs/>
                      <w:sz w:val="20"/>
                    </w:rPr>
                  </w:pPr>
                  <w:r>
                    <w:rPr>
                      <w:b w:val="0"/>
                      <w:bCs w:val="0"/>
                      <w:i/>
                      <w:iCs/>
                      <w:sz w:val="20"/>
                    </w:rPr>
                    <w:t>n</w:t>
                  </w:r>
                  <w:r w:rsidR="007B7999">
                    <w:rPr>
                      <w:b w:val="0"/>
                      <w:bCs w:val="0"/>
                      <w:i/>
                      <w:iCs/>
                      <w:sz w:val="20"/>
                    </w:rPr>
                    <w:t xml:space="preserve">ot later than </w:t>
                  </w:r>
                  <w:r w:rsidR="007D06B1">
                    <w:rPr>
                      <w:b w:val="0"/>
                      <w:bCs w:val="0"/>
                      <w:i/>
                      <w:iCs/>
                      <w:sz w:val="20"/>
                    </w:rPr>
                    <w:t xml:space="preserve">Tuesday </w:t>
                  </w:r>
                  <w:r w:rsidR="00E675B2">
                    <w:rPr>
                      <w:b w:val="0"/>
                      <w:bCs w:val="0"/>
                      <w:i/>
                      <w:iCs/>
                      <w:sz w:val="20"/>
                    </w:rPr>
                    <w:t>10</w:t>
                  </w:r>
                  <w:r w:rsidR="00F60366" w:rsidRPr="00F60366">
                    <w:rPr>
                      <w:b w:val="0"/>
                      <w:bCs w:val="0"/>
                      <w:i/>
                      <w:iCs/>
                      <w:sz w:val="20"/>
                      <w:vertAlign w:val="superscript"/>
                    </w:rPr>
                    <w:t>th</w:t>
                  </w:r>
                  <w:r w:rsidR="00F60366">
                    <w:rPr>
                      <w:b w:val="0"/>
                      <w:bCs w:val="0"/>
                      <w:i/>
                      <w:iCs/>
                      <w:sz w:val="20"/>
                    </w:rPr>
                    <w:t xml:space="preserve"> December</w:t>
                  </w:r>
                  <w:r w:rsidR="007B7999">
                    <w:rPr>
                      <w:b w:val="0"/>
                      <w:bCs w:val="0"/>
                      <w:i/>
                      <w:iCs/>
                      <w:sz w:val="20"/>
                    </w:rPr>
                    <w:t xml:space="preserve">. </w:t>
                  </w:r>
                  <w:r>
                    <w:rPr>
                      <w:b w:val="0"/>
                      <w:bCs w:val="0"/>
                      <w:i/>
                      <w:iCs/>
                      <w:sz w:val="20"/>
                    </w:rPr>
                    <w:t xml:space="preserve"> </w:t>
                  </w:r>
                  <w:r w:rsidR="00971788">
                    <w:rPr>
                      <w:b w:val="0"/>
                      <w:bCs w:val="0"/>
                      <w:i/>
                      <w:iCs/>
                      <w:sz w:val="20"/>
                    </w:rPr>
                    <w:t xml:space="preserve">Entries by post </w:t>
                  </w:r>
                  <w:r w:rsidR="007B7999">
                    <w:rPr>
                      <w:b w:val="0"/>
                      <w:bCs w:val="0"/>
                      <w:i/>
                      <w:iCs/>
                      <w:sz w:val="20"/>
                    </w:rPr>
                    <w:t xml:space="preserve">must be accompanied by </w:t>
                  </w:r>
                </w:p>
                <w:p w:rsidR="007B7999" w:rsidRDefault="007B7999" w:rsidP="007B7999">
                  <w:pPr>
                    <w:pStyle w:val="BodyText"/>
                    <w:rPr>
                      <w:b w:val="0"/>
                      <w:bCs w:val="0"/>
                      <w:sz w:val="20"/>
                    </w:rPr>
                  </w:pPr>
                  <w:r>
                    <w:rPr>
                      <w:b w:val="0"/>
                      <w:bCs w:val="0"/>
                      <w:i/>
                      <w:iCs/>
                      <w:sz w:val="20"/>
                    </w:rPr>
                    <w:t xml:space="preserve">a S.A.E., </w:t>
                  </w:r>
                  <w:r>
                    <w:rPr>
                      <w:b w:val="0"/>
                      <w:bCs w:val="0"/>
                      <w:sz w:val="20"/>
                    </w:rPr>
                    <w:t>failing which a £1.00 charge will be made. Cheques payable to ECTTA.</w:t>
                  </w:r>
                </w:p>
                <w:p w:rsidR="007B7999" w:rsidRDefault="007B7999" w:rsidP="007B7999">
                  <w:pPr>
                    <w:pStyle w:val="BodyText"/>
                    <w:rPr>
                      <w:b w:val="0"/>
                      <w:bCs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4022"/>
                  </w:tblGrid>
                  <w:tr w:rsidR="00526931" w:rsidRPr="00083C91" w:rsidTr="0006679C">
                    <w:tc>
                      <w:tcPr>
                        <w:tcW w:w="3085" w:type="dxa"/>
                      </w:tcPr>
                      <w:p w:rsidR="00526931" w:rsidRPr="00083C91" w:rsidRDefault="00526931" w:rsidP="00083C91">
                        <w:pPr>
                          <w:pStyle w:val="BodyText"/>
                          <w:spacing w:before="60" w:after="60"/>
                          <w:jc w:val="left"/>
                          <w:rPr>
                            <w:b w:val="0"/>
                            <w:bCs w:val="0"/>
                            <w:sz w:val="20"/>
                          </w:rPr>
                        </w:pPr>
                        <w:r w:rsidRPr="00083C91">
                          <w:rPr>
                            <w:b w:val="0"/>
                            <w:bCs w:val="0"/>
                            <w:sz w:val="20"/>
                          </w:rPr>
                          <w:t>Surname:</w:t>
                        </w:r>
                      </w:p>
                    </w:tc>
                    <w:tc>
                      <w:tcPr>
                        <w:tcW w:w="4022" w:type="dxa"/>
                      </w:tcPr>
                      <w:p w:rsidR="00526931" w:rsidRPr="00083C91" w:rsidRDefault="00526931" w:rsidP="00083C91">
                        <w:pPr>
                          <w:pStyle w:val="BodyText"/>
                          <w:spacing w:before="60" w:after="60"/>
                          <w:jc w:val="left"/>
                          <w:rPr>
                            <w:b w:val="0"/>
                            <w:bCs w:val="0"/>
                            <w:sz w:val="20"/>
                          </w:rPr>
                        </w:pPr>
                        <w:r w:rsidRPr="00083C91">
                          <w:rPr>
                            <w:b w:val="0"/>
                            <w:bCs w:val="0"/>
                            <w:sz w:val="20"/>
                          </w:rPr>
                          <w:t>First Name</w:t>
                        </w:r>
                        <w:r w:rsidR="00AA4A0D">
                          <w:rPr>
                            <w:b w:val="0"/>
                            <w:bCs w:val="0"/>
                            <w:sz w:val="20"/>
                          </w:rPr>
                          <w:t xml:space="preserve"> </w:t>
                        </w:r>
                      </w:p>
                    </w:tc>
                  </w:tr>
                  <w:tr w:rsidR="0006679C" w:rsidRPr="00083C91" w:rsidTr="0006679C">
                    <w:tc>
                      <w:tcPr>
                        <w:tcW w:w="3085" w:type="dxa"/>
                      </w:tcPr>
                      <w:p w:rsidR="0006679C" w:rsidRPr="00083C91" w:rsidRDefault="0006679C" w:rsidP="00083C91">
                        <w:pPr>
                          <w:pStyle w:val="BodyText"/>
                          <w:spacing w:before="60" w:after="60"/>
                          <w:jc w:val="left"/>
                          <w:rPr>
                            <w:b w:val="0"/>
                            <w:bCs w:val="0"/>
                            <w:sz w:val="20"/>
                          </w:rPr>
                        </w:pPr>
                        <w:r w:rsidRPr="00083C91">
                          <w:rPr>
                            <w:b w:val="0"/>
                            <w:bCs w:val="0"/>
                            <w:sz w:val="20"/>
                          </w:rPr>
                          <w:t>Date of Birth:</w:t>
                        </w:r>
                      </w:p>
                    </w:tc>
                    <w:tc>
                      <w:tcPr>
                        <w:tcW w:w="4022" w:type="dxa"/>
                      </w:tcPr>
                      <w:p w:rsidR="0006679C" w:rsidRPr="00083C91" w:rsidRDefault="0006679C" w:rsidP="00083C91">
                        <w:pPr>
                          <w:pStyle w:val="BodyText"/>
                          <w:spacing w:before="60" w:after="60"/>
                          <w:jc w:val="left"/>
                          <w:rPr>
                            <w:b w:val="0"/>
                            <w:bCs w:val="0"/>
                            <w:sz w:val="20"/>
                          </w:rPr>
                        </w:pPr>
                        <w:r w:rsidRPr="00083C91">
                          <w:rPr>
                            <w:b w:val="0"/>
                            <w:bCs w:val="0"/>
                            <w:sz w:val="20"/>
                          </w:rPr>
                          <w:t>Address:</w:t>
                        </w:r>
                      </w:p>
                    </w:tc>
                  </w:tr>
                  <w:tr w:rsidR="00526931" w:rsidRPr="00083C91" w:rsidTr="00083C91">
                    <w:tc>
                      <w:tcPr>
                        <w:tcW w:w="7107" w:type="dxa"/>
                        <w:gridSpan w:val="2"/>
                      </w:tcPr>
                      <w:p w:rsidR="00526931" w:rsidRPr="00083C91" w:rsidRDefault="00526931" w:rsidP="00083C91">
                        <w:pPr>
                          <w:pStyle w:val="BodyText"/>
                          <w:spacing w:before="60" w:after="60"/>
                          <w:jc w:val="left"/>
                          <w:rPr>
                            <w:b w:val="0"/>
                            <w:bCs w:val="0"/>
                            <w:sz w:val="20"/>
                          </w:rPr>
                        </w:pPr>
                      </w:p>
                    </w:tc>
                  </w:tr>
                  <w:tr w:rsidR="00526931" w:rsidRPr="00083C91" w:rsidTr="0006679C">
                    <w:tc>
                      <w:tcPr>
                        <w:tcW w:w="3085" w:type="dxa"/>
                      </w:tcPr>
                      <w:p w:rsidR="00526931" w:rsidRPr="00083C91" w:rsidRDefault="00526931" w:rsidP="00083C91">
                        <w:pPr>
                          <w:pStyle w:val="BodyText"/>
                          <w:spacing w:before="60" w:after="60"/>
                          <w:jc w:val="left"/>
                          <w:rPr>
                            <w:b w:val="0"/>
                            <w:bCs w:val="0"/>
                            <w:sz w:val="20"/>
                          </w:rPr>
                        </w:pPr>
                        <w:r w:rsidRPr="00083C91">
                          <w:rPr>
                            <w:b w:val="0"/>
                            <w:bCs w:val="0"/>
                            <w:sz w:val="20"/>
                          </w:rPr>
                          <w:t>Town:</w:t>
                        </w:r>
                      </w:p>
                    </w:tc>
                    <w:tc>
                      <w:tcPr>
                        <w:tcW w:w="4022" w:type="dxa"/>
                      </w:tcPr>
                      <w:p w:rsidR="00526931" w:rsidRPr="00083C91" w:rsidRDefault="00526931" w:rsidP="00083C91">
                        <w:pPr>
                          <w:pStyle w:val="BodyText"/>
                          <w:spacing w:before="60" w:after="60"/>
                          <w:jc w:val="left"/>
                          <w:rPr>
                            <w:b w:val="0"/>
                            <w:bCs w:val="0"/>
                            <w:sz w:val="20"/>
                          </w:rPr>
                        </w:pPr>
                        <w:r w:rsidRPr="00083C91">
                          <w:rPr>
                            <w:b w:val="0"/>
                            <w:bCs w:val="0"/>
                            <w:sz w:val="20"/>
                          </w:rPr>
                          <w:t>Post Code:</w:t>
                        </w:r>
                      </w:p>
                    </w:tc>
                  </w:tr>
                  <w:tr w:rsidR="00526931" w:rsidRPr="00083C91" w:rsidTr="0006679C">
                    <w:tc>
                      <w:tcPr>
                        <w:tcW w:w="3085" w:type="dxa"/>
                      </w:tcPr>
                      <w:p w:rsidR="00526931" w:rsidRPr="00083C91" w:rsidRDefault="00526931" w:rsidP="00083C91">
                        <w:pPr>
                          <w:pStyle w:val="BodyText"/>
                          <w:spacing w:before="60" w:after="60"/>
                          <w:jc w:val="left"/>
                          <w:rPr>
                            <w:b w:val="0"/>
                            <w:bCs w:val="0"/>
                            <w:sz w:val="20"/>
                          </w:rPr>
                        </w:pPr>
                        <w:r w:rsidRPr="00083C91">
                          <w:rPr>
                            <w:b w:val="0"/>
                            <w:bCs w:val="0"/>
                            <w:sz w:val="20"/>
                          </w:rPr>
                          <w:t>Telephone:</w:t>
                        </w:r>
                      </w:p>
                    </w:tc>
                    <w:tc>
                      <w:tcPr>
                        <w:tcW w:w="4022" w:type="dxa"/>
                      </w:tcPr>
                      <w:p w:rsidR="00526931" w:rsidRPr="00083C91" w:rsidRDefault="0006679C" w:rsidP="00083C91">
                        <w:pPr>
                          <w:pStyle w:val="BodyText"/>
                          <w:spacing w:before="60" w:after="60"/>
                          <w:jc w:val="left"/>
                          <w:rPr>
                            <w:b w:val="0"/>
                            <w:bCs w:val="0"/>
                            <w:sz w:val="20"/>
                          </w:rPr>
                        </w:pPr>
                        <w:r w:rsidRPr="00083C91">
                          <w:rPr>
                            <w:b w:val="0"/>
                            <w:bCs w:val="0"/>
                            <w:sz w:val="20"/>
                          </w:rPr>
                          <w:t>Mobile No:</w:t>
                        </w:r>
                      </w:p>
                    </w:tc>
                  </w:tr>
                  <w:tr w:rsidR="00526931" w:rsidRPr="00083C91" w:rsidTr="00083C91">
                    <w:tc>
                      <w:tcPr>
                        <w:tcW w:w="7107" w:type="dxa"/>
                        <w:gridSpan w:val="2"/>
                      </w:tcPr>
                      <w:p w:rsidR="00526931" w:rsidRPr="00083C91" w:rsidRDefault="0006679C" w:rsidP="00083C91">
                        <w:pPr>
                          <w:pStyle w:val="BodyText"/>
                          <w:spacing w:before="60" w:after="60"/>
                          <w:jc w:val="left"/>
                          <w:rPr>
                            <w:b w:val="0"/>
                            <w:bCs w:val="0"/>
                            <w:sz w:val="20"/>
                          </w:rPr>
                        </w:pPr>
                        <w:r w:rsidRPr="00083C91">
                          <w:rPr>
                            <w:b w:val="0"/>
                            <w:bCs w:val="0"/>
                            <w:sz w:val="20"/>
                          </w:rPr>
                          <w:t>E-mail:</w:t>
                        </w:r>
                      </w:p>
                    </w:tc>
                  </w:tr>
                  <w:tr w:rsidR="00526931" w:rsidRPr="00083C91" w:rsidTr="00125C98">
                    <w:trPr>
                      <w:trHeight w:val="210"/>
                    </w:trPr>
                    <w:tc>
                      <w:tcPr>
                        <w:tcW w:w="7107" w:type="dxa"/>
                        <w:gridSpan w:val="2"/>
                      </w:tcPr>
                      <w:p w:rsidR="00526931" w:rsidRPr="00083C91" w:rsidRDefault="0006679C" w:rsidP="00125C98">
                        <w:pPr>
                          <w:pStyle w:val="BodyText"/>
                          <w:spacing w:before="60" w:after="60"/>
                          <w:jc w:val="left"/>
                          <w:rPr>
                            <w:b w:val="0"/>
                            <w:bCs w:val="0"/>
                            <w:sz w:val="20"/>
                          </w:rPr>
                        </w:pPr>
                        <w:r>
                          <w:rPr>
                            <w:b w:val="0"/>
                            <w:bCs w:val="0"/>
                            <w:sz w:val="20"/>
                          </w:rPr>
                          <w:t>Table Tennis England Membership No:</w:t>
                        </w:r>
                      </w:p>
                    </w:tc>
                  </w:tr>
                  <w:tr w:rsidR="0006679C" w:rsidRPr="00083C91" w:rsidTr="0006679C">
                    <w:tc>
                      <w:tcPr>
                        <w:tcW w:w="7107" w:type="dxa"/>
                        <w:gridSpan w:val="2"/>
                      </w:tcPr>
                      <w:p w:rsidR="0006679C" w:rsidRPr="00083C91" w:rsidRDefault="0006679C" w:rsidP="0006679C">
                        <w:pPr>
                          <w:pStyle w:val="BodyText"/>
                          <w:spacing w:before="60" w:after="60"/>
                          <w:jc w:val="left"/>
                          <w:rPr>
                            <w:b w:val="0"/>
                            <w:bCs w:val="0"/>
                            <w:sz w:val="20"/>
                          </w:rPr>
                        </w:pPr>
                        <w:r w:rsidRPr="00083C91">
                          <w:rPr>
                            <w:b w:val="0"/>
                            <w:bCs w:val="0"/>
                            <w:sz w:val="18"/>
                          </w:rPr>
                          <w:t>Local Lea</w:t>
                        </w:r>
                        <w:r>
                          <w:rPr>
                            <w:b w:val="0"/>
                            <w:bCs w:val="0"/>
                            <w:sz w:val="18"/>
                          </w:rPr>
                          <w:t>gue</w:t>
                        </w:r>
                        <w:r w:rsidRPr="00083C91">
                          <w:rPr>
                            <w:b w:val="0"/>
                            <w:bCs w:val="0"/>
                            <w:sz w:val="18"/>
                          </w:rPr>
                          <w:t>:</w:t>
                        </w:r>
                      </w:p>
                    </w:tc>
                  </w:tr>
                </w:tbl>
                <w:p w:rsidR="00526931" w:rsidRPr="004C55DE" w:rsidRDefault="00526931" w:rsidP="007B7999">
                  <w:pPr>
                    <w:pStyle w:val="BodyText"/>
                    <w:jc w:val="left"/>
                    <w:rPr>
                      <w:b w:val="0"/>
                      <w:bCs w:val="0"/>
                      <w:sz w:val="14"/>
                      <w:szCs w:val="14"/>
                    </w:rPr>
                  </w:pPr>
                </w:p>
                <w:tbl>
                  <w:tblPr>
                    <w:tblW w:w="7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00"/>
                  </w:tblPr>
                  <w:tblGrid>
                    <w:gridCol w:w="856"/>
                    <w:gridCol w:w="2796"/>
                    <w:gridCol w:w="1134"/>
                    <w:gridCol w:w="992"/>
                    <w:gridCol w:w="1384"/>
                  </w:tblGrid>
                  <w:tr w:rsidR="00824929" w:rsidRPr="00824929" w:rsidTr="00824929">
                    <w:tc>
                      <w:tcPr>
                        <w:tcW w:w="856" w:type="dxa"/>
                        <w:tcBorders>
                          <w:top w:val="single" w:sz="12" w:space="0" w:color="auto"/>
                          <w:left w:val="single" w:sz="12" w:space="0" w:color="auto"/>
                          <w:bottom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Day</w:t>
                        </w:r>
                      </w:p>
                    </w:tc>
                    <w:tc>
                      <w:tcPr>
                        <w:tcW w:w="3930" w:type="dxa"/>
                        <w:gridSpan w:val="2"/>
                        <w:tcBorders>
                          <w:top w:val="single" w:sz="12" w:space="0" w:color="auto"/>
                          <w:bottom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Event</w:t>
                        </w:r>
                      </w:p>
                    </w:tc>
                    <w:tc>
                      <w:tcPr>
                        <w:tcW w:w="992" w:type="dxa"/>
                        <w:tcBorders>
                          <w:top w:val="single" w:sz="12" w:space="0" w:color="auto"/>
                          <w:bottom w:val="single" w:sz="12" w:space="0" w:color="auto"/>
                        </w:tcBorders>
                      </w:tcPr>
                      <w:p w:rsidR="00824929" w:rsidRPr="00824929" w:rsidRDefault="00824929" w:rsidP="00824929">
                        <w:pPr>
                          <w:pStyle w:val="BodyText"/>
                          <w:spacing w:before="20" w:after="20"/>
                          <w:rPr>
                            <w:b w:val="0"/>
                            <w:bCs w:val="0"/>
                            <w:sz w:val="17"/>
                          </w:rPr>
                        </w:pPr>
                        <w:r w:rsidRPr="00824929">
                          <w:rPr>
                            <w:b w:val="0"/>
                            <w:bCs w:val="0"/>
                            <w:sz w:val="17"/>
                          </w:rPr>
                          <w:t>Fee</w:t>
                        </w:r>
                      </w:p>
                    </w:tc>
                    <w:tc>
                      <w:tcPr>
                        <w:tcW w:w="1384" w:type="dxa"/>
                        <w:tcBorders>
                          <w:top w:val="single" w:sz="12" w:space="0" w:color="auto"/>
                          <w:bottom w:val="single" w:sz="12" w:space="0" w:color="auto"/>
                          <w:right w:val="single" w:sz="12" w:space="0" w:color="auto"/>
                        </w:tcBorders>
                      </w:tcPr>
                      <w:p w:rsidR="00824929" w:rsidRPr="00824929" w:rsidRDefault="00824929" w:rsidP="00824929">
                        <w:pPr>
                          <w:pStyle w:val="BodyText"/>
                          <w:spacing w:before="20" w:after="20"/>
                          <w:rPr>
                            <w:b w:val="0"/>
                            <w:bCs w:val="0"/>
                            <w:sz w:val="17"/>
                          </w:rPr>
                        </w:pPr>
                        <w:r w:rsidRPr="00824929">
                          <w:rPr>
                            <w:b w:val="0"/>
                            <w:bCs w:val="0"/>
                            <w:sz w:val="17"/>
                          </w:rPr>
                          <w:t>Fee Encl.</w:t>
                        </w:r>
                      </w:p>
                    </w:tc>
                  </w:tr>
                  <w:tr w:rsidR="00824929" w:rsidRPr="00824929" w:rsidTr="00824929">
                    <w:tc>
                      <w:tcPr>
                        <w:tcW w:w="856" w:type="dxa"/>
                        <w:tcBorders>
                          <w:top w:val="single" w:sz="12" w:space="0" w:color="auto"/>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Borders>
                          <w:top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1 Boys Under 18 Singles</w:t>
                        </w:r>
                      </w:p>
                    </w:tc>
                    <w:tc>
                      <w:tcPr>
                        <w:tcW w:w="992" w:type="dxa"/>
                        <w:tcBorders>
                          <w:top w:val="single" w:sz="12" w:space="0" w:color="auto"/>
                        </w:tcBorders>
                      </w:tcPr>
                      <w:p w:rsidR="00824929" w:rsidRPr="006D173F" w:rsidRDefault="00C151C8" w:rsidP="00824929">
                        <w:pPr>
                          <w:pStyle w:val="BodyText"/>
                          <w:spacing w:before="20" w:after="20"/>
                          <w:rPr>
                            <w:b w:val="0"/>
                            <w:bCs w:val="0"/>
                            <w:sz w:val="17"/>
                            <w:highlight w:val="yellow"/>
                          </w:rPr>
                        </w:pPr>
                        <w:r>
                          <w:rPr>
                            <w:b w:val="0"/>
                            <w:bCs w:val="0"/>
                            <w:sz w:val="17"/>
                            <w:highlight w:val="yellow"/>
                          </w:rPr>
                          <w:t>£6</w:t>
                        </w:r>
                        <w:r w:rsidR="00824929" w:rsidRPr="006D173F">
                          <w:rPr>
                            <w:b w:val="0"/>
                            <w:bCs w:val="0"/>
                            <w:sz w:val="17"/>
                            <w:highlight w:val="yellow"/>
                          </w:rPr>
                          <w:t>.00</w:t>
                        </w:r>
                      </w:p>
                    </w:tc>
                    <w:tc>
                      <w:tcPr>
                        <w:tcW w:w="1384" w:type="dxa"/>
                        <w:tcBorders>
                          <w:top w:val="single" w:sz="12" w:space="0" w:color="auto"/>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c>
                      <w:tcPr>
                        <w:tcW w:w="856" w:type="dxa"/>
                        <w:tcBorders>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Pr>
                      <w:p w:rsidR="00824929" w:rsidRPr="00824929" w:rsidRDefault="00824929" w:rsidP="00824929">
                        <w:pPr>
                          <w:pStyle w:val="BodyText"/>
                          <w:spacing w:before="20" w:after="20"/>
                          <w:jc w:val="left"/>
                          <w:rPr>
                            <w:b w:val="0"/>
                            <w:bCs w:val="0"/>
                            <w:sz w:val="17"/>
                          </w:rPr>
                        </w:pPr>
                        <w:r w:rsidRPr="00824929">
                          <w:rPr>
                            <w:b w:val="0"/>
                            <w:bCs w:val="0"/>
                            <w:sz w:val="17"/>
                          </w:rPr>
                          <w:t>2 Girls Under 18 Singles</w:t>
                        </w:r>
                      </w:p>
                    </w:tc>
                    <w:tc>
                      <w:tcPr>
                        <w:tcW w:w="992" w:type="dxa"/>
                      </w:tcPr>
                      <w:p w:rsidR="00824929" w:rsidRPr="006D173F" w:rsidRDefault="00C151C8" w:rsidP="00824929">
                        <w:pPr>
                          <w:pStyle w:val="BodyText"/>
                          <w:spacing w:before="20" w:after="20"/>
                          <w:rPr>
                            <w:b w:val="0"/>
                            <w:bCs w:val="0"/>
                            <w:sz w:val="17"/>
                            <w:highlight w:val="yellow"/>
                          </w:rPr>
                        </w:pPr>
                        <w:r>
                          <w:rPr>
                            <w:b w:val="0"/>
                            <w:bCs w:val="0"/>
                            <w:sz w:val="17"/>
                            <w:highlight w:val="yellow"/>
                          </w:rPr>
                          <w:t>£6</w:t>
                        </w:r>
                        <w:r w:rsidRPr="006D173F">
                          <w:rPr>
                            <w:b w:val="0"/>
                            <w:bCs w:val="0"/>
                            <w:sz w:val="17"/>
                            <w:highlight w:val="yellow"/>
                          </w:rPr>
                          <w:t>.00</w:t>
                        </w:r>
                      </w:p>
                    </w:tc>
                    <w:tc>
                      <w:tcPr>
                        <w:tcW w:w="1384" w:type="dxa"/>
                        <w:tcBorders>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c>
                      <w:tcPr>
                        <w:tcW w:w="856" w:type="dxa"/>
                        <w:tcBorders>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Pr>
                      <w:p w:rsidR="00824929" w:rsidRPr="00824929" w:rsidRDefault="00824929" w:rsidP="00824929">
                        <w:pPr>
                          <w:pStyle w:val="BodyText"/>
                          <w:spacing w:before="20" w:after="20"/>
                          <w:jc w:val="left"/>
                          <w:rPr>
                            <w:b w:val="0"/>
                            <w:bCs w:val="0"/>
                            <w:sz w:val="17"/>
                          </w:rPr>
                        </w:pPr>
                        <w:r w:rsidRPr="00824929">
                          <w:rPr>
                            <w:b w:val="0"/>
                            <w:bCs w:val="0"/>
                            <w:sz w:val="17"/>
                          </w:rPr>
                          <w:t>3 Boys Under 15 Singles</w:t>
                        </w:r>
                      </w:p>
                    </w:tc>
                    <w:tc>
                      <w:tcPr>
                        <w:tcW w:w="992" w:type="dxa"/>
                      </w:tcPr>
                      <w:p w:rsidR="00824929" w:rsidRPr="006D173F" w:rsidRDefault="00C151C8" w:rsidP="00824929">
                        <w:pPr>
                          <w:pStyle w:val="BodyText"/>
                          <w:spacing w:before="20" w:after="20"/>
                          <w:rPr>
                            <w:b w:val="0"/>
                            <w:bCs w:val="0"/>
                            <w:sz w:val="17"/>
                            <w:highlight w:val="yellow"/>
                          </w:rPr>
                        </w:pPr>
                        <w:r>
                          <w:rPr>
                            <w:b w:val="0"/>
                            <w:bCs w:val="0"/>
                            <w:sz w:val="17"/>
                            <w:highlight w:val="yellow"/>
                          </w:rPr>
                          <w:t>£6</w:t>
                        </w:r>
                        <w:r w:rsidRPr="006D173F">
                          <w:rPr>
                            <w:b w:val="0"/>
                            <w:bCs w:val="0"/>
                            <w:sz w:val="17"/>
                            <w:highlight w:val="yellow"/>
                          </w:rPr>
                          <w:t>.00</w:t>
                        </w:r>
                      </w:p>
                    </w:tc>
                    <w:tc>
                      <w:tcPr>
                        <w:tcW w:w="1384" w:type="dxa"/>
                        <w:tcBorders>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c>
                      <w:tcPr>
                        <w:tcW w:w="856" w:type="dxa"/>
                        <w:tcBorders>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Pr>
                      <w:p w:rsidR="00824929" w:rsidRPr="00824929" w:rsidRDefault="00824929" w:rsidP="00824929">
                        <w:pPr>
                          <w:pStyle w:val="BodyText"/>
                          <w:spacing w:before="20" w:after="20"/>
                          <w:jc w:val="left"/>
                          <w:rPr>
                            <w:b w:val="0"/>
                            <w:bCs w:val="0"/>
                            <w:sz w:val="17"/>
                          </w:rPr>
                        </w:pPr>
                        <w:r w:rsidRPr="00824929">
                          <w:rPr>
                            <w:b w:val="0"/>
                            <w:bCs w:val="0"/>
                            <w:sz w:val="17"/>
                          </w:rPr>
                          <w:t>4 Girls Under 15 Singles</w:t>
                        </w:r>
                      </w:p>
                    </w:tc>
                    <w:tc>
                      <w:tcPr>
                        <w:tcW w:w="992" w:type="dxa"/>
                      </w:tcPr>
                      <w:p w:rsidR="00824929" w:rsidRPr="006D173F" w:rsidRDefault="00C151C8" w:rsidP="00824929">
                        <w:pPr>
                          <w:pStyle w:val="BodyText"/>
                          <w:spacing w:before="20" w:after="20"/>
                          <w:rPr>
                            <w:b w:val="0"/>
                            <w:bCs w:val="0"/>
                            <w:sz w:val="17"/>
                            <w:highlight w:val="yellow"/>
                          </w:rPr>
                        </w:pPr>
                        <w:r>
                          <w:rPr>
                            <w:b w:val="0"/>
                            <w:bCs w:val="0"/>
                            <w:sz w:val="17"/>
                            <w:highlight w:val="yellow"/>
                          </w:rPr>
                          <w:t>£6</w:t>
                        </w:r>
                        <w:r w:rsidRPr="006D173F">
                          <w:rPr>
                            <w:b w:val="0"/>
                            <w:bCs w:val="0"/>
                            <w:sz w:val="17"/>
                            <w:highlight w:val="yellow"/>
                          </w:rPr>
                          <w:t>.00</w:t>
                        </w:r>
                      </w:p>
                    </w:tc>
                    <w:tc>
                      <w:tcPr>
                        <w:tcW w:w="1384" w:type="dxa"/>
                        <w:tcBorders>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c>
                      <w:tcPr>
                        <w:tcW w:w="856" w:type="dxa"/>
                        <w:tcBorders>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Pr>
                      <w:p w:rsidR="00824929" w:rsidRPr="00824929" w:rsidRDefault="00824929" w:rsidP="00824929">
                        <w:pPr>
                          <w:pStyle w:val="BodyText"/>
                          <w:spacing w:before="20" w:after="20"/>
                          <w:jc w:val="left"/>
                          <w:rPr>
                            <w:b w:val="0"/>
                            <w:bCs w:val="0"/>
                            <w:sz w:val="17"/>
                          </w:rPr>
                        </w:pPr>
                        <w:r w:rsidRPr="00824929">
                          <w:rPr>
                            <w:b w:val="0"/>
                            <w:bCs w:val="0"/>
                            <w:sz w:val="17"/>
                          </w:rPr>
                          <w:t>5 Boys Under 13 Singles</w:t>
                        </w:r>
                      </w:p>
                    </w:tc>
                    <w:tc>
                      <w:tcPr>
                        <w:tcW w:w="992" w:type="dxa"/>
                      </w:tcPr>
                      <w:p w:rsidR="00824929" w:rsidRPr="006D173F" w:rsidRDefault="00C151C8" w:rsidP="00824929">
                        <w:pPr>
                          <w:pStyle w:val="BodyText"/>
                          <w:spacing w:before="20" w:after="20"/>
                          <w:rPr>
                            <w:b w:val="0"/>
                            <w:bCs w:val="0"/>
                            <w:sz w:val="17"/>
                            <w:highlight w:val="yellow"/>
                          </w:rPr>
                        </w:pPr>
                        <w:r>
                          <w:rPr>
                            <w:b w:val="0"/>
                            <w:bCs w:val="0"/>
                            <w:sz w:val="17"/>
                            <w:highlight w:val="yellow"/>
                          </w:rPr>
                          <w:t>£5</w:t>
                        </w:r>
                        <w:r w:rsidR="00824929" w:rsidRPr="006D173F">
                          <w:rPr>
                            <w:b w:val="0"/>
                            <w:bCs w:val="0"/>
                            <w:sz w:val="17"/>
                            <w:highlight w:val="yellow"/>
                          </w:rPr>
                          <w:t>.00</w:t>
                        </w:r>
                      </w:p>
                    </w:tc>
                    <w:tc>
                      <w:tcPr>
                        <w:tcW w:w="1384" w:type="dxa"/>
                        <w:tcBorders>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c>
                      <w:tcPr>
                        <w:tcW w:w="856" w:type="dxa"/>
                        <w:tcBorders>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Pr>
                      <w:p w:rsidR="00824929" w:rsidRPr="00824929" w:rsidRDefault="00824929" w:rsidP="00824929">
                        <w:pPr>
                          <w:pStyle w:val="BodyText"/>
                          <w:spacing w:before="20" w:after="20"/>
                          <w:jc w:val="left"/>
                          <w:rPr>
                            <w:b w:val="0"/>
                            <w:bCs w:val="0"/>
                            <w:sz w:val="17"/>
                          </w:rPr>
                        </w:pPr>
                        <w:r w:rsidRPr="00824929">
                          <w:rPr>
                            <w:b w:val="0"/>
                            <w:bCs w:val="0"/>
                            <w:sz w:val="17"/>
                          </w:rPr>
                          <w:t>6 Girls Under 13 Singles</w:t>
                        </w:r>
                      </w:p>
                    </w:tc>
                    <w:tc>
                      <w:tcPr>
                        <w:tcW w:w="992" w:type="dxa"/>
                      </w:tcPr>
                      <w:p w:rsidR="00824929" w:rsidRPr="006D173F" w:rsidRDefault="00C151C8" w:rsidP="00824929">
                        <w:pPr>
                          <w:pStyle w:val="BodyText"/>
                          <w:spacing w:before="20" w:after="20"/>
                          <w:rPr>
                            <w:b w:val="0"/>
                            <w:bCs w:val="0"/>
                            <w:sz w:val="17"/>
                            <w:highlight w:val="yellow"/>
                          </w:rPr>
                        </w:pPr>
                        <w:r>
                          <w:rPr>
                            <w:b w:val="0"/>
                            <w:bCs w:val="0"/>
                            <w:sz w:val="17"/>
                            <w:highlight w:val="yellow"/>
                          </w:rPr>
                          <w:t>£5</w:t>
                        </w:r>
                        <w:r w:rsidR="00824929" w:rsidRPr="006D173F">
                          <w:rPr>
                            <w:b w:val="0"/>
                            <w:bCs w:val="0"/>
                            <w:sz w:val="17"/>
                            <w:highlight w:val="yellow"/>
                          </w:rPr>
                          <w:t>.00</w:t>
                        </w:r>
                      </w:p>
                    </w:tc>
                    <w:tc>
                      <w:tcPr>
                        <w:tcW w:w="1384" w:type="dxa"/>
                        <w:tcBorders>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C13075" w:rsidRPr="00824929" w:rsidTr="00824929">
                    <w:tc>
                      <w:tcPr>
                        <w:tcW w:w="856" w:type="dxa"/>
                        <w:tcBorders>
                          <w:left w:val="single" w:sz="12" w:space="0" w:color="auto"/>
                        </w:tcBorders>
                      </w:tcPr>
                      <w:p w:rsidR="00C13075" w:rsidRPr="00824929" w:rsidRDefault="00C13075" w:rsidP="00824929">
                        <w:pPr>
                          <w:pStyle w:val="BodyText"/>
                          <w:spacing w:before="20" w:after="20"/>
                          <w:jc w:val="left"/>
                          <w:rPr>
                            <w:b w:val="0"/>
                            <w:bCs w:val="0"/>
                            <w:sz w:val="17"/>
                          </w:rPr>
                        </w:pPr>
                        <w:r>
                          <w:rPr>
                            <w:b w:val="0"/>
                            <w:bCs w:val="0"/>
                            <w:sz w:val="17"/>
                          </w:rPr>
                          <w:t>S</w:t>
                        </w:r>
                        <w:r w:rsidR="003732DC">
                          <w:rPr>
                            <w:b w:val="0"/>
                            <w:bCs w:val="0"/>
                            <w:sz w:val="17"/>
                          </w:rPr>
                          <w:t>un</w:t>
                        </w:r>
                        <w:r>
                          <w:rPr>
                            <w:b w:val="0"/>
                            <w:bCs w:val="0"/>
                            <w:sz w:val="17"/>
                          </w:rPr>
                          <w:t>day</w:t>
                        </w:r>
                      </w:p>
                    </w:tc>
                    <w:tc>
                      <w:tcPr>
                        <w:tcW w:w="3930" w:type="dxa"/>
                        <w:gridSpan w:val="2"/>
                      </w:tcPr>
                      <w:p w:rsidR="00C13075" w:rsidRPr="00824929" w:rsidRDefault="00C13075" w:rsidP="00824929">
                        <w:pPr>
                          <w:pStyle w:val="BodyText"/>
                          <w:spacing w:before="20" w:after="20"/>
                          <w:jc w:val="left"/>
                          <w:rPr>
                            <w:b w:val="0"/>
                            <w:bCs w:val="0"/>
                            <w:sz w:val="17"/>
                          </w:rPr>
                        </w:pPr>
                        <w:r>
                          <w:rPr>
                            <w:b w:val="0"/>
                            <w:bCs w:val="0"/>
                            <w:sz w:val="17"/>
                          </w:rPr>
                          <w:t>7 Open Under 11 Singles</w:t>
                        </w:r>
                      </w:p>
                    </w:tc>
                    <w:tc>
                      <w:tcPr>
                        <w:tcW w:w="992" w:type="dxa"/>
                      </w:tcPr>
                      <w:p w:rsidR="00C13075" w:rsidRDefault="00C151C8" w:rsidP="00824929">
                        <w:pPr>
                          <w:pStyle w:val="BodyText"/>
                          <w:spacing w:before="20" w:after="20"/>
                          <w:rPr>
                            <w:b w:val="0"/>
                            <w:bCs w:val="0"/>
                            <w:sz w:val="17"/>
                            <w:highlight w:val="yellow"/>
                          </w:rPr>
                        </w:pPr>
                        <w:r>
                          <w:rPr>
                            <w:b w:val="0"/>
                            <w:bCs w:val="0"/>
                            <w:sz w:val="17"/>
                            <w:highlight w:val="yellow"/>
                          </w:rPr>
                          <w:t>£5</w:t>
                        </w:r>
                        <w:r w:rsidR="00C13075" w:rsidRPr="006D173F">
                          <w:rPr>
                            <w:b w:val="0"/>
                            <w:bCs w:val="0"/>
                            <w:sz w:val="17"/>
                            <w:highlight w:val="yellow"/>
                          </w:rPr>
                          <w:t>.00</w:t>
                        </w:r>
                      </w:p>
                    </w:tc>
                    <w:tc>
                      <w:tcPr>
                        <w:tcW w:w="1384" w:type="dxa"/>
                        <w:tcBorders>
                          <w:right w:val="single" w:sz="12" w:space="0" w:color="auto"/>
                        </w:tcBorders>
                      </w:tcPr>
                      <w:p w:rsidR="00C13075" w:rsidRPr="00824929" w:rsidRDefault="00C13075" w:rsidP="00C13075">
                        <w:pPr>
                          <w:pStyle w:val="BodyText"/>
                          <w:spacing w:before="20" w:after="20"/>
                          <w:jc w:val="left"/>
                          <w:rPr>
                            <w:b w:val="0"/>
                            <w:bCs w:val="0"/>
                            <w:sz w:val="17"/>
                          </w:rPr>
                        </w:pPr>
                        <w:r w:rsidRPr="00824929">
                          <w:rPr>
                            <w:b w:val="0"/>
                            <w:bCs w:val="0"/>
                            <w:sz w:val="17"/>
                          </w:rPr>
                          <w:t xml:space="preserve">       £</w:t>
                        </w:r>
                      </w:p>
                    </w:tc>
                  </w:tr>
                  <w:tr w:rsidR="00824929" w:rsidRPr="00824929" w:rsidTr="00824929">
                    <w:tc>
                      <w:tcPr>
                        <w:tcW w:w="856" w:type="dxa"/>
                        <w:tcBorders>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Pr>
                      <w:p w:rsidR="00824929" w:rsidRPr="00824929" w:rsidRDefault="00EA0ABB" w:rsidP="00824929">
                        <w:pPr>
                          <w:pStyle w:val="BodyText"/>
                          <w:spacing w:before="20" w:after="20"/>
                          <w:jc w:val="left"/>
                          <w:rPr>
                            <w:b w:val="0"/>
                            <w:bCs w:val="0"/>
                            <w:sz w:val="17"/>
                          </w:rPr>
                        </w:pPr>
                        <w:r>
                          <w:rPr>
                            <w:b w:val="0"/>
                            <w:bCs w:val="0"/>
                            <w:sz w:val="17"/>
                          </w:rPr>
                          <w:t>8</w:t>
                        </w:r>
                        <w:r w:rsidR="00824929" w:rsidRPr="00824929">
                          <w:rPr>
                            <w:b w:val="0"/>
                            <w:bCs w:val="0"/>
                            <w:sz w:val="17"/>
                          </w:rPr>
                          <w:t xml:space="preserve"> Boys Under 18 Restricted Singles</w:t>
                        </w:r>
                      </w:p>
                    </w:tc>
                    <w:tc>
                      <w:tcPr>
                        <w:tcW w:w="992" w:type="dxa"/>
                      </w:tcPr>
                      <w:p w:rsidR="00824929" w:rsidRPr="006D173F" w:rsidRDefault="00C151C8" w:rsidP="00824929">
                        <w:pPr>
                          <w:pStyle w:val="BodyText"/>
                          <w:spacing w:before="20" w:after="20"/>
                          <w:rPr>
                            <w:b w:val="0"/>
                            <w:bCs w:val="0"/>
                            <w:sz w:val="17"/>
                            <w:highlight w:val="yellow"/>
                          </w:rPr>
                        </w:pPr>
                        <w:r>
                          <w:rPr>
                            <w:b w:val="0"/>
                            <w:bCs w:val="0"/>
                            <w:sz w:val="17"/>
                            <w:highlight w:val="yellow"/>
                          </w:rPr>
                          <w:t>£5</w:t>
                        </w:r>
                        <w:r w:rsidR="00824929" w:rsidRPr="006D173F">
                          <w:rPr>
                            <w:b w:val="0"/>
                            <w:bCs w:val="0"/>
                            <w:sz w:val="17"/>
                            <w:highlight w:val="yellow"/>
                          </w:rPr>
                          <w:t>.00</w:t>
                        </w:r>
                      </w:p>
                    </w:tc>
                    <w:tc>
                      <w:tcPr>
                        <w:tcW w:w="1384" w:type="dxa"/>
                        <w:tcBorders>
                          <w:bottom w:val="single" w:sz="4" w:space="0" w:color="auto"/>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c>
                      <w:tcPr>
                        <w:tcW w:w="856" w:type="dxa"/>
                        <w:tcBorders>
                          <w:lef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S</w:t>
                        </w:r>
                        <w:r w:rsidR="003732DC">
                          <w:rPr>
                            <w:b w:val="0"/>
                            <w:bCs w:val="0"/>
                            <w:sz w:val="17"/>
                          </w:rPr>
                          <w:t>un</w:t>
                        </w:r>
                        <w:r w:rsidRPr="00824929">
                          <w:rPr>
                            <w:b w:val="0"/>
                            <w:bCs w:val="0"/>
                            <w:sz w:val="17"/>
                          </w:rPr>
                          <w:t>day</w:t>
                        </w:r>
                      </w:p>
                    </w:tc>
                    <w:tc>
                      <w:tcPr>
                        <w:tcW w:w="3930" w:type="dxa"/>
                        <w:gridSpan w:val="2"/>
                        <w:tcBorders>
                          <w:right w:val="single" w:sz="2" w:space="0" w:color="auto"/>
                        </w:tcBorders>
                      </w:tcPr>
                      <w:p w:rsidR="00824929" w:rsidRPr="00824929" w:rsidRDefault="00EA0ABB" w:rsidP="00824929">
                        <w:pPr>
                          <w:pStyle w:val="BodyText"/>
                          <w:spacing w:before="20" w:after="20"/>
                          <w:jc w:val="left"/>
                          <w:rPr>
                            <w:b w:val="0"/>
                            <w:bCs w:val="0"/>
                            <w:sz w:val="17"/>
                          </w:rPr>
                        </w:pPr>
                        <w:r>
                          <w:rPr>
                            <w:b w:val="0"/>
                            <w:bCs w:val="0"/>
                            <w:sz w:val="17"/>
                          </w:rPr>
                          <w:t>9</w:t>
                        </w:r>
                        <w:r w:rsidR="00824929" w:rsidRPr="00824929">
                          <w:rPr>
                            <w:b w:val="0"/>
                            <w:bCs w:val="0"/>
                            <w:sz w:val="17"/>
                          </w:rPr>
                          <w:t xml:space="preserve"> Girls Under 18 Restricted Singles</w:t>
                        </w:r>
                      </w:p>
                    </w:tc>
                    <w:tc>
                      <w:tcPr>
                        <w:tcW w:w="992" w:type="dxa"/>
                        <w:tcBorders>
                          <w:left w:val="single" w:sz="2" w:space="0" w:color="auto"/>
                          <w:bottom w:val="single" w:sz="12" w:space="0" w:color="auto"/>
                        </w:tcBorders>
                      </w:tcPr>
                      <w:p w:rsidR="00824929" w:rsidRPr="006D173F" w:rsidRDefault="00C151C8" w:rsidP="00824929">
                        <w:pPr>
                          <w:pStyle w:val="BodyText"/>
                          <w:spacing w:before="20" w:after="20"/>
                          <w:rPr>
                            <w:b w:val="0"/>
                            <w:bCs w:val="0"/>
                            <w:sz w:val="17"/>
                            <w:highlight w:val="yellow"/>
                          </w:rPr>
                        </w:pPr>
                        <w:r>
                          <w:rPr>
                            <w:b w:val="0"/>
                            <w:bCs w:val="0"/>
                            <w:sz w:val="17"/>
                            <w:highlight w:val="yellow"/>
                          </w:rPr>
                          <w:t>£5</w:t>
                        </w:r>
                        <w:r w:rsidR="00824929" w:rsidRPr="006D173F">
                          <w:rPr>
                            <w:b w:val="0"/>
                            <w:bCs w:val="0"/>
                            <w:sz w:val="17"/>
                            <w:highlight w:val="yellow"/>
                          </w:rPr>
                          <w:t>.00</w:t>
                        </w:r>
                      </w:p>
                    </w:tc>
                    <w:tc>
                      <w:tcPr>
                        <w:tcW w:w="1384" w:type="dxa"/>
                        <w:tcBorders>
                          <w:bottom w:val="single" w:sz="12" w:space="0" w:color="auto"/>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rPr>
                      <w:trHeight w:val="235"/>
                    </w:trPr>
                    <w:tc>
                      <w:tcPr>
                        <w:tcW w:w="3652" w:type="dxa"/>
                        <w:gridSpan w:val="2"/>
                        <w:vMerge w:val="restart"/>
                        <w:tcBorders>
                          <w:top w:val="single" w:sz="12" w:space="0" w:color="auto"/>
                          <w:left w:val="single" w:sz="12" w:space="0" w:color="auto"/>
                          <w:right w:val="single" w:sz="12" w:space="0" w:color="auto"/>
                        </w:tcBorders>
                      </w:tcPr>
                      <w:p w:rsidR="00092E2C" w:rsidRPr="00092E2C" w:rsidRDefault="00092E2C" w:rsidP="00092E2C">
                        <w:pPr>
                          <w:rPr>
                            <w:b/>
                            <w:bCs/>
                            <w:sz w:val="18"/>
                            <w:szCs w:val="18"/>
                          </w:rPr>
                        </w:pPr>
                        <w:r w:rsidRPr="00092E2C">
                          <w:rPr>
                            <w:b/>
                            <w:bCs/>
                            <w:sz w:val="18"/>
                            <w:szCs w:val="18"/>
                          </w:rPr>
                          <w:t xml:space="preserve">You may enter online by e-mailing your completed form to: </w:t>
                        </w:r>
                        <w:hyperlink r:id="rId5" w:history="1">
                          <w:r w:rsidRPr="00092E2C">
                            <w:rPr>
                              <w:rStyle w:val="Hyperlink"/>
                              <w:b/>
                              <w:bCs/>
                              <w:sz w:val="18"/>
                              <w:szCs w:val="18"/>
                            </w:rPr>
                            <w:t>arthurcclark@btinternet.com</w:t>
                          </w:r>
                        </w:hyperlink>
                        <w:r w:rsidRPr="00092E2C">
                          <w:rPr>
                            <w:b/>
                            <w:bCs/>
                            <w:sz w:val="18"/>
                            <w:szCs w:val="18"/>
                          </w:rPr>
                          <w:t xml:space="preserve"> </w:t>
                        </w:r>
                      </w:p>
                      <w:p w:rsidR="00824929" w:rsidRPr="00092E2C" w:rsidRDefault="00092E2C" w:rsidP="00E675B2">
                        <w:pPr>
                          <w:rPr>
                            <w:b/>
                            <w:bCs/>
                            <w:sz w:val="18"/>
                            <w:szCs w:val="18"/>
                          </w:rPr>
                        </w:pPr>
                        <w:r w:rsidRPr="00092E2C">
                          <w:rPr>
                            <w:b/>
                            <w:bCs/>
                            <w:sz w:val="18"/>
                            <w:szCs w:val="18"/>
                          </w:rPr>
                          <w:t xml:space="preserve">Payment for online entry to </w:t>
                        </w:r>
                        <w:r w:rsidR="00E675B2">
                          <w:rPr>
                            <w:b/>
                            <w:bCs/>
                            <w:sz w:val="18"/>
                            <w:szCs w:val="18"/>
                          </w:rPr>
                          <w:t>ECTTA</w:t>
                        </w:r>
                        <w:r w:rsidRPr="00092E2C">
                          <w:rPr>
                            <w:b/>
                            <w:bCs/>
                            <w:sz w:val="18"/>
                            <w:szCs w:val="18"/>
                          </w:rPr>
                          <w:t>, account n</w:t>
                        </w:r>
                        <w:r>
                          <w:rPr>
                            <w:b/>
                            <w:bCs/>
                            <w:sz w:val="18"/>
                            <w:szCs w:val="18"/>
                          </w:rPr>
                          <w:t>o.</w:t>
                        </w:r>
                        <w:r w:rsidR="00E675B2">
                          <w:rPr>
                            <w:b/>
                            <w:bCs/>
                            <w:sz w:val="18"/>
                            <w:szCs w:val="18"/>
                          </w:rPr>
                          <w:t>70350346</w:t>
                        </w:r>
                        <w:r>
                          <w:rPr>
                            <w:b/>
                            <w:bCs/>
                            <w:sz w:val="18"/>
                            <w:szCs w:val="18"/>
                          </w:rPr>
                          <w:t xml:space="preserve">, sort code </w:t>
                        </w:r>
                        <w:r w:rsidR="00E675B2">
                          <w:rPr>
                            <w:b/>
                            <w:bCs/>
                            <w:sz w:val="18"/>
                            <w:szCs w:val="18"/>
                          </w:rPr>
                          <w:t>20-72-89</w:t>
                        </w:r>
                      </w:p>
                    </w:tc>
                    <w:tc>
                      <w:tcPr>
                        <w:tcW w:w="2126" w:type="dxa"/>
                        <w:gridSpan w:val="2"/>
                        <w:tcBorders>
                          <w:top w:val="single" w:sz="12" w:space="0" w:color="auto"/>
                          <w:left w:val="single" w:sz="12" w:space="0" w:color="auto"/>
                        </w:tcBorders>
                      </w:tcPr>
                      <w:p w:rsidR="00824929" w:rsidRPr="00824929" w:rsidRDefault="00824929" w:rsidP="00824929">
                        <w:pPr>
                          <w:pStyle w:val="BodyText"/>
                          <w:spacing w:before="20" w:after="20"/>
                          <w:rPr>
                            <w:b w:val="0"/>
                            <w:bCs w:val="0"/>
                            <w:sz w:val="17"/>
                          </w:rPr>
                        </w:pPr>
                        <w:r w:rsidRPr="00824929">
                          <w:rPr>
                            <w:b w:val="0"/>
                            <w:bCs w:val="0"/>
                            <w:sz w:val="17"/>
                          </w:rPr>
                          <w:t>Sub Total</w:t>
                        </w:r>
                      </w:p>
                    </w:tc>
                    <w:tc>
                      <w:tcPr>
                        <w:tcW w:w="1384" w:type="dxa"/>
                        <w:tcBorders>
                          <w:top w:val="single" w:sz="12" w:space="0" w:color="auto"/>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r w:rsidR="00824929" w:rsidRPr="00824929" w:rsidTr="00824929">
                    <w:trPr>
                      <w:trHeight w:val="235"/>
                    </w:trPr>
                    <w:tc>
                      <w:tcPr>
                        <w:tcW w:w="3652" w:type="dxa"/>
                        <w:gridSpan w:val="2"/>
                        <w:vMerge/>
                        <w:tcBorders>
                          <w:left w:val="single" w:sz="12" w:space="0" w:color="auto"/>
                          <w:right w:val="single" w:sz="12" w:space="0" w:color="auto"/>
                        </w:tcBorders>
                      </w:tcPr>
                      <w:p w:rsidR="00824929" w:rsidRPr="00824929" w:rsidRDefault="00824929" w:rsidP="00824929">
                        <w:pPr>
                          <w:pStyle w:val="BodyText"/>
                          <w:spacing w:before="20" w:after="20"/>
                          <w:jc w:val="right"/>
                          <w:rPr>
                            <w:b w:val="0"/>
                            <w:bCs w:val="0"/>
                            <w:sz w:val="17"/>
                          </w:rPr>
                        </w:pPr>
                      </w:p>
                    </w:tc>
                    <w:tc>
                      <w:tcPr>
                        <w:tcW w:w="2126" w:type="dxa"/>
                        <w:gridSpan w:val="2"/>
                        <w:tcBorders>
                          <w:left w:val="single" w:sz="12" w:space="0" w:color="auto"/>
                          <w:bottom w:val="single" w:sz="12" w:space="0" w:color="auto"/>
                        </w:tcBorders>
                      </w:tcPr>
                      <w:p w:rsidR="00824929" w:rsidRPr="00824929" w:rsidRDefault="00824929" w:rsidP="00824929">
                        <w:pPr>
                          <w:pStyle w:val="BodyText"/>
                          <w:spacing w:before="20" w:after="20"/>
                          <w:rPr>
                            <w:b w:val="0"/>
                            <w:bCs w:val="0"/>
                            <w:sz w:val="17"/>
                          </w:rPr>
                        </w:pPr>
                        <w:r w:rsidRPr="00824929">
                          <w:rPr>
                            <w:b w:val="0"/>
                            <w:bCs w:val="0"/>
                            <w:sz w:val="17"/>
                          </w:rPr>
                          <w:t>Admin Fee</w:t>
                        </w:r>
                      </w:p>
                    </w:tc>
                    <w:tc>
                      <w:tcPr>
                        <w:tcW w:w="1384" w:type="dxa"/>
                        <w:tcBorders>
                          <w:bottom w:val="single" w:sz="12" w:space="0" w:color="auto"/>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   2.00</w:t>
                        </w:r>
                      </w:p>
                    </w:tc>
                  </w:tr>
                  <w:tr w:rsidR="00824929" w:rsidRPr="00824929" w:rsidTr="00092E2C">
                    <w:trPr>
                      <w:trHeight w:val="489"/>
                    </w:trPr>
                    <w:tc>
                      <w:tcPr>
                        <w:tcW w:w="3652" w:type="dxa"/>
                        <w:gridSpan w:val="2"/>
                        <w:vMerge/>
                        <w:tcBorders>
                          <w:left w:val="single" w:sz="12" w:space="0" w:color="auto"/>
                          <w:bottom w:val="single" w:sz="12" w:space="0" w:color="auto"/>
                          <w:right w:val="single" w:sz="12" w:space="0" w:color="auto"/>
                        </w:tcBorders>
                      </w:tcPr>
                      <w:p w:rsidR="00824929" w:rsidRPr="00824929" w:rsidRDefault="00824929" w:rsidP="00824929">
                        <w:pPr>
                          <w:pStyle w:val="BodyText"/>
                          <w:spacing w:before="20" w:after="20"/>
                          <w:jc w:val="left"/>
                          <w:rPr>
                            <w:b w:val="0"/>
                            <w:bCs w:val="0"/>
                            <w:sz w:val="17"/>
                          </w:rPr>
                        </w:pPr>
                      </w:p>
                    </w:tc>
                    <w:tc>
                      <w:tcPr>
                        <w:tcW w:w="2126" w:type="dxa"/>
                        <w:gridSpan w:val="2"/>
                        <w:tcBorders>
                          <w:top w:val="single" w:sz="12" w:space="0" w:color="auto"/>
                          <w:left w:val="single" w:sz="12" w:space="0" w:color="auto"/>
                          <w:bottom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TOTAL ENCLOSED</w:t>
                        </w:r>
                      </w:p>
                    </w:tc>
                    <w:tc>
                      <w:tcPr>
                        <w:tcW w:w="1384" w:type="dxa"/>
                        <w:tcBorders>
                          <w:top w:val="single" w:sz="12" w:space="0" w:color="auto"/>
                          <w:bottom w:val="single" w:sz="12" w:space="0" w:color="auto"/>
                          <w:right w:val="single" w:sz="12" w:space="0" w:color="auto"/>
                        </w:tcBorders>
                      </w:tcPr>
                      <w:p w:rsidR="00824929" w:rsidRPr="00824929" w:rsidRDefault="00824929" w:rsidP="00824929">
                        <w:pPr>
                          <w:pStyle w:val="BodyText"/>
                          <w:spacing w:before="20" w:after="20"/>
                          <w:jc w:val="left"/>
                          <w:rPr>
                            <w:b w:val="0"/>
                            <w:bCs w:val="0"/>
                            <w:sz w:val="17"/>
                          </w:rPr>
                        </w:pPr>
                        <w:r w:rsidRPr="00824929">
                          <w:rPr>
                            <w:b w:val="0"/>
                            <w:bCs w:val="0"/>
                            <w:sz w:val="17"/>
                          </w:rPr>
                          <w:t xml:space="preserve">       £</w:t>
                        </w:r>
                      </w:p>
                    </w:tc>
                  </w:tr>
                </w:tbl>
                <w:p w:rsidR="00BE595C" w:rsidRPr="004C55DE" w:rsidRDefault="00BE595C" w:rsidP="007B7999">
                  <w:pPr>
                    <w:autoSpaceDE w:val="0"/>
                    <w:autoSpaceDN w:val="0"/>
                    <w:adjustRightInd w:val="0"/>
                    <w:rPr>
                      <w:b/>
                      <w:bCs/>
                      <w:sz w:val="14"/>
                      <w:szCs w:val="14"/>
                    </w:rPr>
                  </w:pPr>
                </w:p>
                <w:p w:rsidR="00BE595C" w:rsidRDefault="00C26127" w:rsidP="007B7999">
                  <w:pPr>
                    <w:autoSpaceDE w:val="0"/>
                    <w:autoSpaceDN w:val="0"/>
                    <w:adjustRightInd w:val="0"/>
                    <w:rPr>
                      <w:sz w:val="16"/>
                      <w:szCs w:val="16"/>
                    </w:rPr>
                  </w:pPr>
                  <w:r>
                    <w:rPr>
                      <w:b/>
                      <w:bCs/>
                      <w:noProof/>
                      <w:sz w:val="18"/>
                      <w:szCs w:val="18"/>
                      <w:lang w:eastAsia="en-GB"/>
                    </w:rPr>
                    <w:drawing>
                      <wp:inline distT="0" distB="0" distL="0" distR="0">
                        <wp:extent cx="128270" cy="12827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270" cy="128270"/>
                                </a:xfrm>
                                <a:prstGeom prst="rect">
                                  <a:avLst/>
                                </a:prstGeom>
                                <a:noFill/>
                                <a:ln w="9525">
                                  <a:noFill/>
                                  <a:miter lim="800000"/>
                                  <a:headEnd/>
                                  <a:tailEnd/>
                                </a:ln>
                              </pic:spPr>
                            </pic:pic>
                          </a:graphicData>
                        </a:graphic>
                      </wp:inline>
                    </w:drawing>
                  </w:r>
                  <w:r w:rsidR="00BE595C">
                    <w:rPr>
                      <w:b/>
                      <w:bCs/>
                      <w:sz w:val="18"/>
                      <w:szCs w:val="18"/>
                    </w:rPr>
                    <w:t xml:space="preserve"> Please tick box if paying electronically.</w:t>
                  </w:r>
                </w:p>
                <w:p w:rsidR="00BE595C" w:rsidRPr="004C55DE" w:rsidRDefault="00BE595C" w:rsidP="007B7999">
                  <w:pPr>
                    <w:autoSpaceDE w:val="0"/>
                    <w:autoSpaceDN w:val="0"/>
                    <w:adjustRightInd w:val="0"/>
                    <w:rPr>
                      <w:sz w:val="14"/>
                      <w:szCs w:val="14"/>
                    </w:rPr>
                  </w:pPr>
                </w:p>
                <w:p w:rsidR="00D7183B" w:rsidRPr="00D7183B" w:rsidRDefault="00C26127" w:rsidP="007B7999">
                  <w:pPr>
                    <w:autoSpaceDE w:val="0"/>
                    <w:autoSpaceDN w:val="0"/>
                    <w:adjustRightInd w:val="0"/>
                    <w:rPr>
                      <w:bCs/>
                      <w:sz w:val="18"/>
                      <w:szCs w:val="18"/>
                    </w:rPr>
                  </w:pPr>
                  <w:r>
                    <w:rPr>
                      <w:b/>
                      <w:bCs/>
                      <w:noProof/>
                      <w:sz w:val="18"/>
                      <w:szCs w:val="18"/>
                      <w:lang w:eastAsia="en-GB"/>
                    </w:rPr>
                    <w:drawing>
                      <wp:inline distT="0" distB="0" distL="0" distR="0">
                        <wp:extent cx="128270" cy="128270"/>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28270" cy="128270"/>
                                </a:xfrm>
                                <a:prstGeom prst="rect">
                                  <a:avLst/>
                                </a:prstGeom>
                                <a:noFill/>
                                <a:ln w="9525">
                                  <a:noFill/>
                                  <a:miter lim="800000"/>
                                  <a:headEnd/>
                                  <a:tailEnd/>
                                </a:ln>
                              </pic:spPr>
                            </pic:pic>
                          </a:graphicData>
                        </a:graphic>
                      </wp:inline>
                    </w:drawing>
                  </w:r>
                  <w:r w:rsidR="00125C98" w:rsidRPr="00125C98">
                    <w:rPr>
                      <w:bCs/>
                      <w:sz w:val="18"/>
                      <w:szCs w:val="18"/>
                    </w:rPr>
                    <w:t xml:space="preserve"> </w:t>
                  </w:r>
                  <w:r w:rsidR="00D7183B">
                    <w:rPr>
                      <w:bCs/>
                      <w:sz w:val="18"/>
                      <w:szCs w:val="18"/>
                    </w:rPr>
                    <w:t>Girls:</w:t>
                  </w:r>
                  <w:r w:rsidR="00125C98">
                    <w:rPr>
                      <w:bCs/>
                      <w:sz w:val="18"/>
                      <w:szCs w:val="18"/>
                    </w:rPr>
                    <w:t xml:space="preserve"> please tick</w:t>
                  </w:r>
                  <w:r w:rsidR="00D7183B" w:rsidRPr="00B764B3">
                    <w:rPr>
                      <w:bCs/>
                      <w:sz w:val="18"/>
                      <w:szCs w:val="18"/>
                    </w:rPr>
                    <w:t xml:space="preserve"> box if you do </w:t>
                  </w:r>
                  <w:r w:rsidR="00D7183B" w:rsidRPr="00B764B3">
                    <w:rPr>
                      <w:b/>
                      <w:bCs/>
                      <w:sz w:val="18"/>
                      <w:szCs w:val="18"/>
                    </w:rPr>
                    <w:t>NOT</w:t>
                  </w:r>
                  <w:r w:rsidR="00D7183B" w:rsidRPr="00B764B3">
                    <w:rPr>
                      <w:bCs/>
                      <w:sz w:val="18"/>
                      <w:szCs w:val="18"/>
                    </w:rPr>
                    <w:t xml:space="preserve"> wish to be transferred to </w:t>
                  </w:r>
                  <w:r w:rsidR="00D7183B">
                    <w:rPr>
                      <w:bCs/>
                      <w:sz w:val="18"/>
                      <w:szCs w:val="18"/>
                    </w:rPr>
                    <w:t>Boys</w:t>
                  </w:r>
                  <w:r w:rsidR="00D7183B" w:rsidRPr="00B764B3">
                    <w:rPr>
                      <w:bCs/>
                      <w:sz w:val="18"/>
                      <w:szCs w:val="18"/>
                    </w:rPr>
                    <w:t xml:space="preserve"> events </w:t>
                  </w:r>
                  <w:r w:rsidR="00D7183B">
                    <w:rPr>
                      <w:bCs/>
                      <w:sz w:val="18"/>
                      <w:szCs w:val="18"/>
                    </w:rPr>
                    <w:t xml:space="preserve">should there be </w:t>
                  </w:r>
                  <w:r w:rsidR="00D7183B" w:rsidRPr="00B764B3">
                    <w:rPr>
                      <w:bCs/>
                      <w:sz w:val="18"/>
                      <w:szCs w:val="18"/>
                    </w:rPr>
                    <w:t>insufficient entries</w:t>
                  </w:r>
                  <w:r w:rsidR="00D7183B">
                    <w:rPr>
                      <w:bCs/>
                      <w:sz w:val="18"/>
                      <w:szCs w:val="18"/>
                    </w:rPr>
                    <w:t xml:space="preserve"> to run the girls event/s.</w:t>
                  </w:r>
                  <w:r w:rsidR="00103736">
                    <w:rPr>
                      <w:bCs/>
                      <w:sz w:val="18"/>
                      <w:szCs w:val="18"/>
                    </w:rPr>
                    <w:t xml:space="preserve">  Under 11s cannot enter Under 18 events.</w:t>
                  </w:r>
                  <w:r w:rsidR="00D7183B">
                    <w:rPr>
                      <w:bCs/>
                      <w:sz w:val="18"/>
                      <w:szCs w:val="18"/>
                    </w:rPr>
                    <w:tab/>
                  </w:r>
                </w:p>
                <w:p w:rsidR="00D7183B" w:rsidRPr="004C55DE" w:rsidRDefault="00D7183B" w:rsidP="007B7999">
                  <w:pPr>
                    <w:autoSpaceDE w:val="0"/>
                    <w:autoSpaceDN w:val="0"/>
                    <w:adjustRightInd w:val="0"/>
                    <w:rPr>
                      <w:bCs/>
                      <w:sz w:val="14"/>
                      <w:szCs w:val="14"/>
                    </w:rPr>
                  </w:pPr>
                </w:p>
                <w:p w:rsidR="007B7999" w:rsidRPr="00C078DB" w:rsidRDefault="007B7999" w:rsidP="007B7999">
                  <w:pPr>
                    <w:autoSpaceDE w:val="0"/>
                    <w:autoSpaceDN w:val="0"/>
                    <w:adjustRightInd w:val="0"/>
                    <w:rPr>
                      <w:bCs/>
                      <w:sz w:val="16"/>
                      <w:szCs w:val="16"/>
                    </w:rPr>
                  </w:pPr>
                  <w:r w:rsidRPr="00C078DB">
                    <w:rPr>
                      <w:bCs/>
                      <w:sz w:val="16"/>
                      <w:szCs w:val="16"/>
                    </w:rPr>
                    <w:t>NO ENTRY WILL BE ACCEPTED UNLESS THE FOLLOWING UNDERTAKING IS SIGNED:</w:t>
                  </w:r>
                </w:p>
                <w:p w:rsidR="007B7999" w:rsidRPr="00C078DB" w:rsidRDefault="007B7999" w:rsidP="007B7999">
                  <w:pPr>
                    <w:autoSpaceDE w:val="0"/>
                    <w:autoSpaceDN w:val="0"/>
                    <w:adjustRightInd w:val="0"/>
                    <w:rPr>
                      <w:bCs/>
                      <w:sz w:val="18"/>
                      <w:szCs w:val="18"/>
                    </w:rPr>
                  </w:pPr>
                  <w:r w:rsidRPr="00C078DB">
                    <w:rPr>
                      <w:bCs/>
                      <w:sz w:val="18"/>
                      <w:szCs w:val="18"/>
                    </w:rPr>
                    <w:t>I undertake:</w:t>
                  </w:r>
                </w:p>
                <w:p w:rsidR="007B7999" w:rsidRPr="00C078DB" w:rsidRDefault="00125C98" w:rsidP="007B7999">
                  <w:pPr>
                    <w:numPr>
                      <w:ilvl w:val="0"/>
                      <w:numId w:val="1"/>
                    </w:numPr>
                    <w:autoSpaceDE w:val="0"/>
                    <w:autoSpaceDN w:val="0"/>
                    <w:adjustRightInd w:val="0"/>
                    <w:rPr>
                      <w:bCs/>
                      <w:sz w:val="18"/>
                      <w:szCs w:val="18"/>
                    </w:rPr>
                  </w:pPr>
                  <w:r>
                    <w:rPr>
                      <w:bCs/>
                      <w:sz w:val="18"/>
                      <w:szCs w:val="18"/>
                    </w:rPr>
                    <w:t xml:space="preserve">to observe the regulations </w:t>
                  </w:r>
                  <w:r w:rsidR="007B7999" w:rsidRPr="00C078DB">
                    <w:rPr>
                      <w:bCs/>
                      <w:sz w:val="18"/>
                      <w:szCs w:val="18"/>
                    </w:rPr>
                    <w:t>of the tournament</w:t>
                  </w:r>
                  <w:r>
                    <w:rPr>
                      <w:bCs/>
                      <w:sz w:val="18"/>
                      <w:szCs w:val="18"/>
                    </w:rPr>
                    <w:t>.</w:t>
                  </w:r>
                </w:p>
                <w:p w:rsidR="007B7999" w:rsidRPr="00C078DB" w:rsidRDefault="007B7999" w:rsidP="007B7999">
                  <w:pPr>
                    <w:numPr>
                      <w:ilvl w:val="0"/>
                      <w:numId w:val="1"/>
                    </w:numPr>
                    <w:autoSpaceDE w:val="0"/>
                    <w:autoSpaceDN w:val="0"/>
                    <w:adjustRightInd w:val="0"/>
                    <w:rPr>
                      <w:bCs/>
                      <w:sz w:val="18"/>
                      <w:szCs w:val="18"/>
                    </w:rPr>
                  </w:pPr>
                  <w:r w:rsidRPr="00C078DB">
                    <w:rPr>
                      <w:bCs/>
                      <w:sz w:val="18"/>
                      <w:szCs w:val="18"/>
                    </w:rPr>
                    <w:t>to abide by the decisions of the Referee</w:t>
                  </w:r>
                  <w:r>
                    <w:rPr>
                      <w:bCs/>
                      <w:sz w:val="18"/>
                      <w:szCs w:val="18"/>
                    </w:rPr>
                    <w:t xml:space="preserve"> and Organising Committee.</w:t>
                  </w:r>
                </w:p>
                <w:p w:rsidR="007B7999" w:rsidRPr="00C078DB" w:rsidRDefault="007B7999" w:rsidP="007B7999">
                  <w:pPr>
                    <w:numPr>
                      <w:ilvl w:val="0"/>
                      <w:numId w:val="1"/>
                    </w:numPr>
                    <w:autoSpaceDE w:val="0"/>
                    <w:autoSpaceDN w:val="0"/>
                    <w:adjustRightInd w:val="0"/>
                    <w:rPr>
                      <w:bCs/>
                      <w:sz w:val="18"/>
                      <w:szCs w:val="18"/>
                    </w:rPr>
                  </w:pPr>
                  <w:r w:rsidRPr="00C078DB">
                    <w:rPr>
                      <w:bCs/>
                      <w:sz w:val="18"/>
                      <w:szCs w:val="18"/>
                    </w:rPr>
                    <w:t>to fulfil the schedule of play arranged unless prevented by circumstances beyond my</w:t>
                  </w:r>
                  <w:r>
                    <w:rPr>
                      <w:bCs/>
                      <w:sz w:val="18"/>
                      <w:szCs w:val="18"/>
                    </w:rPr>
                    <w:t xml:space="preserve"> </w:t>
                  </w:r>
                  <w:r w:rsidRPr="00C078DB">
                    <w:rPr>
                      <w:bCs/>
                      <w:sz w:val="18"/>
                      <w:szCs w:val="18"/>
                    </w:rPr>
                    <w:t>control, and accepted as such by the Referee.</w:t>
                  </w:r>
                </w:p>
                <w:p w:rsidR="007B7999" w:rsidRPr="00C078DB" w:rsidRDefault="007B7999" w:rsidP="007B7999">
                  <w:pPr>
                    <w:autoSpaceDE w:val="0"/>
                    <w:autoSpaceDN w:val="0"/>
                    <w:adjustRightInd w:val="0"/>
                    <w:rPr>
                      <w:sz w:val="18"/>
                      <w:szCs w:val="18"/>
                    </w:rPr>
                  </w:pPr>
                  <w:r w:rsidRPr="00C078DB">
                    <w:rPr>
                      <w:sz w:val="18"/>
                      <w:szCs w:val="18"/>
                    </w:rPr>
                    <w:t>I agree to the storing of my name, address and date of birth on a computer</w:t>
                  </w:r>
                  <w:r>
                    <w:rPr>
                      <w:sz w:val="18"/>
                      <w:szCs w:val="18"/>
                    </w:rPr>
                    <w:t xml:space="preserve"> </w:t>
                  </w:r>
                  <w:r w:rsidRPr="00C078DB">
                    <w:rPr>
                      <w:sz w:val="18"/>
                      <w:szCs w:val="18"/>
                    </w:rPr>
                    <w:t>system</w:t>
                  </w:r>
                  <w:r>
                    <w:rPr>
                      <w:sz w:val="18"/>
                      <w:szCs w:val="18"/>
                    </w:rPr>
                    <w:t>.</w:t>
                  </w:r>
                </w:p>
                <w:p w:rsidR="007B7999" w:rsidRPr="004C55DE" w:rsidRDefault="007B7999" w:rsidP="007B7999">
                  <w:pPr>
                    <w:autoSpaceDE w:val="0"/>
                    <w:autoSpaceDN w:val="0"/>
                    <w:adjustRightInd w:val="0"/>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7"/>
                  </w:tblGrid>
                  <w:tr w:rsidR="00526931" w:rsidRPr="00083C91" w:rsidTr="00083C91">
                    <w:tc>
                      <w:tcPr>
                        <w:tcW w:w="7107" w:type="dxa"/>
                        <w:tcBorders>
                          <w:top w:val="nil"/>
                          <w:left w:val="nil"/>
                          <w:bottom w:val="nil"/>
                          <w:right w:val="nil"/>
                        </w:tcBorders>
                      </w:tcPr>
                      <w:p w:rsidR="00526931" w:rsidRPr="00083C91" w:rsidRDefault="00526931" w:rsidP="00083C91">
                        <w:pPr>
                          <w:autoSpaceDE w:val="0"/>
                          <w:autoSpaceDN w:val="0"/>
                          <w:adjustRightInd w:val="0"/>
                          <w:spacing w:before="60" w:after="60"/>
                          <w:rPr>
                            <w:sz w:val="18"/>
                            <w:szCs w:val="18"/>
                          </w:rPr>
                        </w:pPr>
                        <w:r w:rsidRPr="00083C91">
                          <w:rPr>
                            <w:sz w:val="18"/>
                            <w:szCs w:val="18"/>
                          </w:rPr>
                          <w:t>SIGNED</w:t>
                        </w:r>
                        <w:r w:rsidRPr="00083C91">
                          <w:rPr>
                            <w:sz w:val="18"/>
                            <w:szCs w:val="18"/>
                          </w:rPr>
                          <w:tab/>
                        </w:r>
                        <w:r w:rsidRPr="00083C91">
                          <w:rPr>
                            <w:sz w:val="18"/>
                            <w:szCs w:val="18"/>
                          </w:rPr>
                          <w:tab/>
                        </w:r>
                        <w:r w:rsidRPr="00083C91">
                          <w:rPr>
                            <w:sz w:val="18"/>
                            <w:szCs w:val="18"/>
                          </w:rPr>
                          <w:tab/>
                        </w:r>
                        <w:r w:rsidRPr="00083C91">
                          <w:rPr>
                            <w:sz w:val="18"/>
                            <w:szCs w:val="18"/>
                          </w:rPr>
                          <w:tab/>
                        </w:r>
                        <w:r w:rsidRPr="00083C91">
                          <w:rPr>
                            <w:sz w:val="18"/>
                            <w:szCs w:val="18"/>
                          </w:rPr>
                          <w:tab/>
                        </w:r>
                        <w:r w:rsidRPr="00083C91">
                          <w:rPr>
                            <w:sz w:val="18"/>
                            <w:szCs w:val="18"/>
                          </w:rPr>
                          <w:tab/>
                          <w:t>DATE</w:t>
                        </w:r>
                      </w:p>
                    </w:tc>
                  </w:tr>
                </w:tbl>
                <w:p w:rsidR="007B7999" w:rsidRPr="0001629C" w:rsidRDefault="007B7999" w:rsidP="007B7999"/>
              </w:txbxContent>
            </v:textbox>
          </v:shape>
        </w:pict>
      </w:r>
      <w:r w:rsidR="003B4F1C">
        <w:rPr>
          <w:noProof/>
          <w:lang w:eastAsia="zh-CN"/>
        </w:rPr>
        <w:pict>
          <v:shape id="_x0000_s1029" type="#_x0000_t202" style="position:absolute;margin-left:391.05pt;margin-top:-62.65pt;width:324pt;height:534.4pt;z-index:251659264" filled="f" stroked="f">
            <v:textbox style="mso-next-textbox:#_x0000_s1029">
              <w:txbxContent>
                <w:p w:rsidR="007B7999" w:rsidRDefault="007B7999" w:rsidP="009011C3">
                  <w:pPr>
                    <w:pStyle w:val="Heading2"/>
                    <w:jc w:val="left"/>
                    <w:rPr>
                      <w:rFonts w:ascii="Arial" w:hAnsi="Arial" w:cs="Arial"/>
                      <w:sz w:val="15"/>
                    </w:rPr>
                  </w:pPr>
                </w:p>
                <w:p w:rsidR="007B7999" w:rsidRDefault="007B7999" w:rsidP="007B7999">
                  <w:pPr>
                    <w:pStyle w:val="Heading2"/>
                    <w:rPr>
                      <w:rFonts w:ascii="Arial" w:hAnsi="Arial" w:cs="Arial"/>
                      <w:sz w:val="15"/>
                    </w:rPr>
                  </w:pPr>
                </w:p>
                <w:p w:rsidR="007B7999" w:rsidRDefault="007B7999" w:rsidP="007B7999">
                  <w:pPr>
                    <w:pStyle w:val="Heading2"/>
                    <w:rPr>
                      <w:rFonts w:ascii="Arial" w:hAnsi="Arial" w:cs="Arial"/>
                      <w:sz w:val="15"/>
                    </w:rPr>
                  </w:pPr>
                  <w:r>
                    <w:rPr>
                      <w:rFonts w:ascii="Arial" w:hAnsi="Arial" w:cs="Arial"/>
                      <w:sz w:val="15"/>
                    </w:rPr>
                    <w:t>GENERAL TOURNAMENT REGULATIONS</w:t>
                  </w:r>
                </w:p>
                <w:p w:rsidR="007B7999" w:rsidRPr="00A20580" w:rsidRDefault="007B7999" w:rsidP="009011C3">
                  <w:pPr>
                    <w:numPr>
                      <w:ilvl w:val="0"/>
                      <w:numId w:val="2"/>
                    </w:numPr>
                    <w:tabs>
                      <w:tab w:val="clear" w:pos="720"/>
                      <w:tab w:val="num" w:pos="567"/>
                    </w:tabs>
                    <w:ind w:left="567" w:hanging="425"/>
                    <w:rPr>
                      <w:rFonts w:ascii="Arial" w:hAnsi="Arial" w:cs="Arial"/>
                      <w:sz w:val="15"/>
                      <w:szCs w:val="15"/>
                    </w:rPr>
                  </w:pPr>
                  <w:r w:rsidRPr="00C2062F">
                    <w:rPr>
                      <w:rFonts w:ascii="Arial" w:hAnsi="Arial" w:cs="Arial"/>
                      <w:sz w:val="15"/>
                    </w:rPr>
                    <w:t>The event wil</w:t>
                  </w:r>
                  <w:r w:rsidR="005C174E">
                    <w:rPr>
                      <w:rFonts w:ascii="Arial" w:hAnsi="Arial" w:cs="Arial"/>
                      <w:sz w:val="15"/>
                    </w:rPr>
                    <w:t>l be run in accordance with TTE</w:t>
                  </w:r>
                  <w:r w:rsidRPr="00C2062F">
                    <w:rPr>
                      <w:rFonts w:ascii="Arial" w:hAnsi="Arial" w:cs="Arial"/>
                      <w:sz w:val="15"/>
                    </w:rPr>
                    <w:t xml:space="preserve"> tournament regulations</w:t>
                  </w:r>
                  <w:r w:rsidR="00A20580">
                    <w:rPr>
                      <w:rFonts w:ascii="Arial" w:hAnsi="Arial" w:cs="Arial"/>
                      <w:sz w:val="15"/>
                    </w:rPr>
                    <w:t>.</w:t>
                  </w:r>
                </w:p>
                <w:p w:rsidR="00A20580" w:rsidRPr="00C2062F" w:rsidRDefault="00A20580" w:rsidP="007B7999">
                  <w:pPr>
                    <w:numPr>
                      <w:ilvl w:val="0"/>
                      <w:numId w:val="2"/>
                    </w:numPr>
                    <w:tabs>
                      <w:tab w:val="clear" w:pos="720"/>
                      <w:tab w:val="num" w:pos="567"/>
                    </w:tabs>
                    <w:ind w:left="567" w:hanging="425"/>
                    <w:rPr>
                      <w:rFonts w:ascii="Arial" w:hAnsi="Arial" w:cs="Arial"/>
                      <w:sz w:val="15"/>
                      <w:szCs w:val="15"/>
                    </w:rPr>
                  </w:pPr>
                  <w:r w:rsidRPr="00A20580">
                    <w:rPr>
                      <w:rFonts w:ascii="Arial" w:hAnsi="Arial" w:cs="Arial"/>
                      <w:sz w:val="15"/>
                      <w:szCs w:val="15"/>
                    </w:rPr>
                    <w:t>Competitors will not be allowed to glue up within the confines of any of the buildings under any circumstances.</w:t>
                  </w:r>
                </w:p>
                <w:p w:rsidR="007B7999" w:rsidRDefault="007B7999" w:rsidP="007B7999">
                  <w:pPr>
                    <w:numPr>
                      <w:ilvl w:val="0"/>
                      <w:numId w:val="2"/>
                    </w:numPr>
                    <w:tabs>
                      <w:tab w:val="clear" w:pos="720"/>
                      <w:tab w:val="num" w:pos="567"/>
                    </w:tabs>
                    <w:ind w:left="567" w:hanging="425"/>
                    <w:rPr>
                      <w:rFonts w:ascii="Arial" w:hAnsi="Arial" w:cs="Arial"/>
                      <w:sz w:val="15"/>
                    </w:rPr>
                  </w:pPr>
                  <w:r w:rsidRPr="00C2062F">
                    <w:rPr>
                      <w:rFonts w:ascii="Arial" w:hAnsi="Arial" w:cs="Arial"/>
                      <w:sz w:val="15"/>
                    </w:rPr>
                    <w:t>Entrants must</w:t>
                  </w:r>
                  <w:r>
                    <w:rPr>
                      <w:rFonts w:ascii="Arial" w:hAnsi="Arial" w:cs="Arial"/>
                      <w:sz w:val="15"/>
                    </w:rPr>
                    <w:t xml:space="preserve"> be bona-fide members of Clubs affiliated to the Essex County TTA or directly affiliated to the Association.  Players must have Essex County playing qualifications.</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sz w:val="15"/>
                    </w:rPr>
                    <w:t xml:space="preserve">Entrants in events </w:t>
                  </w:r>
                  <w:r w:rsidR="0099344C">
                    <w:rPr>
                      <w:rFonts w:ascii="Arial" w:hAnsi="Arial" w:cs="Arial"/>
                      <w:sz w:val="15"/>
                    </w:rPr>
                    <w:t>1,</w:t>
                  </w:r>
                  <w:r>
                    <w:rPr>
                      <w:rFonts w:ascii="Arial" w:hAnsi="Arial" w:cs="Arial"/>
                      <w:sz w:val="15"/>
                    </w:rPr>
                    <w:t xml:space="preserve"> </w:t>
                  </w:r>
                  <w:r w:rsidR="0099344C">
                    <w:rPr>
                      <w:rFonts w:ascii="Arial" w:hAnsi="Arial" w:cs="Arial"/>
                      <w:sz w:val="15"/>
                    </w:rPr>
                    <w:t>2</w:t>
                  </w:r>
                  <w:r>
                    <w:rPr>
                      <w:rFonts w:ascii="Arial" w:hAnsi="Arial" w:cs="Arial"/>
                      <w:sz w:val="15"/>
                    </w:rPr>
                    <w:t xml:space="preserve">, </w:t>
                  </w:r>
                  <w:r w:rsidR="005853E3">
                    <w:rPr>
                      <w:rFonts w:ascii="Arial" w:hAnsi="Arial" w:cs="Arial"/>
                      <w:sz w:val="15"/>
                    </w:rPr>
                    <w:t>8</w:t>
                  </w:r>
                  <w:r>
                    <w:rPr>
                      <w:rFonts w:ascii="Arial" w:hAnsi="Arial" w:cs="Arial"/>
                      <w:sz w:val="15"/>
                    </w:rPr>
                    <w:t xml:space="preserve"> &amp; </w:t>
                  </w:r>
                  <w:r w:rsidR="005853E3">
                    <w:rPr>
                      <w:rFonts w:ascii="Arial" w:hAnsi="Arial" w:cs="Arial"/>
                      <w:sz w:val="15"/>
                    </w:rPr>
                    <w:t>9</w:t>
                  </w:r>
                  <w:r>
                    <w:rPr>
                      <w:rFonts w:ascii="Arial" w:hAnsi="Arial" w:cs="Arial"/>
                      <w:sz w:val="15"/>
                    </w:rPr>
                    <w:t xml:space="preserve"> must have been born on or after 1</w:t>
                  </w:r>
                  <w:r>
                    <w:rPr>
                      <w:rFonts w:ascii="Arial" w:hAnsi="Arial" w:cs="Arial"/>
                      <w:sz w:val="15"/>
                      <w:vertAlign w:val="superscript"/>
                    </w:rPr>
                    <w:t>st</w:t>
                  </w:r>
                  <w:r w:rsidR="00F60366">
                    <w:rPr>
                      <w:rFonts w:ascii="Arial" w:hAnsi="Arial" w:cs="Arial"/>
                      <w:sz w:val="15"/>
                    </w:rPr>
                    <w:t xml:space="preserve"> January 2002</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sz w:val="15"/>
                    </w:rPr>
                    <w:t xml:space="preserve">Entrants in events </w:t>
                  </w:r>
                  <w:r w:rsidR="0099344C">
                    <w:rPr>
                      <w:rFonts w:ascii="Arial" w:hAnsi="Arial" w:cs="Arial"/>
                      <w:sz w:val="15"/>
                    </w:rPr>
                    <w:t>3</w:t>
                  </w:r>
                  <w:r>
                    <w:rPr>
                      <w:rFonts w:ascii="Arial" w:hAnsi="Arial" w:cs="Arial"/>
                      <w:sz w:val="15"/>
                    </w:rPr>
                    <w:t xml:space="preserve"> &amp; </w:t>
                  </w:r>
                  <w:r w:rsidR="0099344C">
                    <w:rPr>
                      <w:rFonts w:ascii="Arial" w:hAnsi="Arial" w:cs="Arial"/>
                      <w:sz w:val="15"/>
                    </w:rPr>
                    <w:t>4</w:t>
                  </w:r>
                  <w:r>
                    <w:rPr>
                      <w:rFonts w:ascii="Arial" w:hAnsi="Arial" w:cs="Arial"/>
                      <w:sz w:val="15"/>
                    </w:rPr>
                    <w:t xml:space="preserve"> must have been born on or after 1</w:t>
                  </w:r>
                  <w:r>
                    <w:rPr>
                      <w:rFonts w:ascii="Arial" w:hAnsi="Arial" w:cs="Arial"/>
                      <w:sz w:val="15"/>
                      <w:vertAlign w:val="superscript"/>
                    </w:rPr>
                    <w:t>st</w:t>
                  </w:r>
                  <w:r w:rsidR="00F60366">
                    <w:rPr>
                      <w:rFonts w:ascii="Arial" w:hAnsi="Arial" w:cs="Arial"/>
                      <w:sz w:val="15"/>
                    </w:rPr>
                    <w:t xml:space="preserve"> January 2005</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sz w:val="15"/>
                    </w:rPr>
                    <w:t xml:space="preserve">Entrants in events </w:t>
                  </w:r>
                  <w:r w:rsidR="0099344C">
                    <w:rPr>
                      <w:rFonts w:ascii="Arial" w:hAnsi="Arial" w:cs="Arial"/>
                      <w:sz w:val="15"/>
                    </w:rPr>
                    <w:t>5</w:t>
                  </w:r>
                  <w:r>
                    <w:rPr>
                      <w:rFonts w:ascii="Arial" w:hAnsi="Arial" w:cs="Arial"/>
                      <w:sz w:val="15"/>
                    </w:rPr>
                    <w:t xml:space="preserve"> &amp; </w:t>
                  </w:r>
                  <w:r w:rsidR="0099344C">
                    <w:rPr>
                      <w:rFonts w:ascii="Arial" w:hAnsi="Arial" w:cs="Arial"/>
                      <w:sz w:val="15"/>
                    </w:rPr>
                    <w:t>6</w:t>
                  </w:r>
                  <w:r>
                    <w:rPr>
                      <w:rFonts w:ascii="Arial" w:hAnsi="Arial" w:cs="Arial"/>
                      <w:sz w:val="15"/>
                    </w:rPr>
                    <w:t xml:space="preserve"> must have been born on or after 1</w:t>
                  </w:r>
                  <w:r>
                    <w:rPr>
                      <w:rFonts w:ascii="Arial" w:hAnsi="Arial" w:cs="Arial"/>
                      <w:sz w:val="15"/>
                      <w:vertAlign w:val="superscript"/>
                    </w:rPr>
                    <w:t>st</w:t>
                  </w:r>
                  <w:r w:rsidR="00F60366">
                    <w:rPr>
                      <w:rFonts w:ascii="Arial" w:hAnsi="Arial" w:cs="Arial"/>
                      <w:sz w:val="15"/>
                    </w:rPr>
                    <w:t xml:space="preserve"> January 2007</w:t>
                  </w:r>
                </w:p>
                <w:p w:rsidR="005853E3" w:rsidRDefault="005853E3" w:rsidP="007B7999">
                  <w:pPr>
                    <w:numPr>
                      <w:ilvl w:val="0"/>
                      <w:numId w:val="2"/>
                    </w:numPr>
                    <w:tabs>
                      <w:tab w:val="clear" w:pos="720"/>
                      <w:tab w:val="num" w:pos="567"/>
                    </w:tabs>
                    <w:ind w:left="567" w:hanging="425"/>
                    <w:rPr>
                      <w:rFonts w:ascii="Arial" w:hAnsi="Arial" w:cs="Arial"/>
                      <w:sz w:val="15"/>
                    </w:rPr>
                  </w:pPr>
                  <w:r>
                    <w:rPr>
                      <w:rFonts w:ascii="Arial" w:hAnsi="Arial" w:cs="Arial"/>
                      <w:sz w:val="15"/>
                    </w:rPr>
                    <w:t>Entrants in event 7 must have been born on or after 1</w:t>
                  </w:r>
                  <w:r w:rsidRPr="005853E3">
                    <w:rPr>
                      <w:rFonts w:ascii="Arial" w:hAnsi="Arial" w:cs="Arial"/>
                      <w:sz w:val="15"/>
                      <w:vertAlign w:val="superscript"/>
                    </w:rPr>
                    <w:t>st</w:t>
                  </w:r>
                  <w:r w:rsidR="00F60366">
                    <w:rPr>
                      <w:rFonts w:ascii="Arial" w:hAnsi="Arial" w:cs="Arial"/>
                      <w:sz w:val="15"/>
                    </w:rPr>
                    <w:t xml:space="preserve"> January 2009</w:t>
                  </w:r>
                </w:p>
                <w:p w:rsidR="009011C3" w:rsidRPr="009011C3" w:rsidRDefault="009011C3" w:rsidP="007B7999">
                  <w:pPr>
                    <w:numPr>
                      <w:ilvl w:val="0"/>
                      <w:numId w:val="2"/>
                    </w:numPr>
                    <w:tabs>
                      <w:tab w:val="clear" w:pos="720"/>
                      <w:tab w:val="num" w:pos="567"/>
                    </w:tabs>
                    <w:ind w:left="567" w:hanging="425"/>
                    <w:rPr>
                      <w:rFonts w:ascii="Arial" w:hAnsi="Arial" w:cs="Arial"/>
                      <w:sz w:val="15"/>
                      <w:szCs w:val="15"/>
                    </w:rPr>
                  </w:pPr>
                  <w:r w:rsidRPr="009011C3">
                    <w:rPr>
                      <w:rFonts w:ascii="Arial" w:hAnsi="Arial" w:cs="Arial"/>
                      <w:sz w:val="15"/>
                      <w:szCs w:val="15"/>
                      <w:shd w:val="clear" w:color="auto" w:fill="FFFFFF"/>
                    </w:rPr>
                    <w:t>Event 7 is open to both boys and girls</w:t>
                  </w:r>
                </w:p>
                <w:p w:rsidR="003B4F1C" w:rsidRDefault="0099344C" w:rsidP="007B7999">
                  <w:pPr>
                    <w:numPr>
                      <w:ilvl w:val="0"/>
                      <w:numId w:val="2"/>
                    </w:numPr>
                    <w:tabs>
                      <w:tab w:val="clear" w:pos="720"/>
                      <w:tab w:val="num" w:pos="567"/>
                    </w:tabs>
                    <w:ind w:left="567" w:hanging="425"/>
                    <w:rPr>
                      <w:rFonts w:ascii="Arial" w:hAnsi="Arial" w:cs="Arial"/>
                      <w:sz w:val="15"/>
                    </w:rPr>
                  </w:pPr>
                  <w:r>
                    <w:rPr>
                      <w:rFonts w:ascii="Arial" w:hAnsi="Arial" w:cs="Arial"/>
                      <w:sz w:val="15"/>
                    </w:rPr>
                    <w:t xml:space="preserve">All </w:t>
                  </w:r>
                  <w:r w:rsidR="007B7999">
                    <w:rPr>
                      <w:rFonts w:ascii="Arial" w:hAnsi="Arial" w:cs="Arial"/>
                      <w:sz w:val="15"/>
                    </w:rPr>
                    <w:t xml:space="preserve">Events will be drawn into groups of three or four dependant on entries received, </w:t>
                  </w:r>
                  <w:r w:rsidR="00B704E3">
                    <w:rPr>
                      <w:rFonts w:ascii="Arial" w:hAnsi="Arial" w:cs="Arial"/>
                      <w:sz w:val="15"/>
                    </w:rPr>
                    <w:t xml:space="preserve">the </w:t>
                  </w:r>
                  <w:r w:rsidR="007B7999">
                    <w:rPr>
                      <w:rFonts w:ascii="Arial" w:hAnsi="Arial" w:cs="Arial"/>
                      <w:sz w:val="15"/>
                    </w:rPr>
                    <w:t>winner of each group will be decided by a) matches won, b) games difference,</w:t>
                  </w:r>
                </w:p>
                <w:p w:rsidR="00B704E3" w:rsidRDefault="007B7999" w:rsidP="003B4F1C">
                  <w:pPr>
                    <w:ind w:left="567"/>
                    <w:rPr>
                      <w:rFonts w:ascii="Arial" w:hAnsi="Arial" w:cs="Arial"/>
                      <w:sz w:val="15"/>
                    </w:rPr>
                  </w:pPr>
                  <w:r>
                    <w:rPr>
                      <w:rFonts w:ascii="Arial" w:hAnsi="Arial" w:cs="Arial"/>
                      <w:sz w:val="15"/>
                    </w:rPr>
                    <w:t xml:space="preserve"> c) points difference.  </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sz w:val="15"/>
                    </w:rPr>
                    <w:t>All matches will be best of 5 games up to 11.</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sz w:val="15"/>
                    </w:rPr>
                    <w:t xml:space="preserve">Entrants in events </w:t>
                  </w:r>
                  <w:r w:rsidR="005853E3">
                    <w:rPr>
                      <w:rFonts w:ascii="Arial" w:hAnsi="Arial" w:cs="Arial"/>
                      <w:sz w:val="15"/>
                    </w:rPr>
                    <w:t>8</w:t>
                  </w:r>
                  <w:r>
                    <w:rPr>
                      <w:rFonts w:ascii="Arial" w:hAnsi="Arial" w:cs="Arial"/>
                      <w:sz w:val="15"/>
                    </w:rPr>
                    <w:t xml:space="preserve"> &amp; </w:t>
                  </w:r>
                  <w:r w:rsidR="005853E3">
                    <w:rPr>
                      <w:rFonts w:ascii="Arial" w:hAnsi="Arial" w:cs="Arial"/>
                      <w:sz w:val="15"/>
                    </w:rPr>
                    <w:t>9</w:t>
                  </w:r>
                  <w:r>
                    <w:rPr>
                      <w:rFonts w:ascii="Arial" w:hAnsi="Arial" w:cs="Arial"/>
                      <w:sz w:val="15"/>
                    </w:rPr>
                    <w:t xml:space="preserve"> must not have represented Essex, or any other county in County Championship matches at any level during the current or previous four seasons and are not on the England </w:t>
                  </w:r>
                  <w:r w:rsidR="00E746EA">
                    <w:rPr>
                      <w:rFonts w:ascii="Arial" w:hAnsi="Arial" w:cs="Arial"/>
                      <w:sz w:val="15"/>
                    </w:rPr>
                    <w:t xml:space="preserve">Junior </w:t>
                  </w:r>
                  <w:r>
                    <w:rPr>
                      <w:rFonts w:ascii="Arial" w:hAnsi="Arial" w:cs="Arial"/>
                      <w:sz w:val="15"/>
                    </w:rPr>
                    <w:t xml:space="preserve">Boys Ranking List (top 200) or </w:t>
                  </w:r>
                  <w:r w:rsidR="00E746EA">
                    <w:rPr>
                      <w:rFonts w:ascii="Arial" w:hAnsi="Arial" w:cs="Arial"/>
                      <w:sz w:val="15"/>
                    </w:rPr>
                    <w:t xml:space="preserve">Junior </w:t>
                  </w:r>
                  <w:r>
                    <w:rPr>
                      <w:rFonts w:ascii="Arial" w:hAnsi="Arial" w:cs="Arial"/>
                      <w:sz w:val="15"/>
                    </w:rPr>
                    <w:t>Girls Ranking List (top 100).</w:t>
                  </w:r>
                </w:p>
                <w:p w:rsidR="007B7999" w:rsidRPr="0001629C" w:rsidRDefault="007B7999" w:rsidP="007B7999">
                  <w:pPr>
                    <w:numPr>
                      <w:ilvl w:val="0"/>
                      <w:numId w:val="2"/>
                    </w:numPr>
                    <w:tabs>
                      <w:tab w:val="clear" w:pos="720"/>
                      <w:tab w:val="num" w:pos="567"/>
                    </w:tabs>
                    <w:ind w:left="567" w:hanging="425"/>
                    <w:rPr>
                      <w:rFonts w:ascii="Arial" w:hAnsi="Arial" w:cs="Arial"/>
                      <w:b/>
                      <w:sz w:val="15"/>
                    </w:rPr>
                  </w:pPr>
                  <w:r w:rsidRPr="0001629C">
                    <w:rPr>
                      <w:rFonts w:ascii="Arial" w:hAnsi="Arial" w:cs="Arial"/>
                      <w:b/>
                      <w:sz w:val="15"/>
                    </w:rPr>
                    <w:t>ALL LOSING PLAYERS ARE REQUIRED TO UMPIRE AND SHOULD REPORT TO THE CONTROL TABLE IMMEDIATELY AFTER THEIR MATCH HAS FINISHED. PLAYERS NOT COMPLYING WITH THIS REQUIREMENT MAY BE SCRATCHED FROM THEIR REMAINING EVENTS.</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b/>
                      <w:bCs/>
                      <w:sz w:val="15"/>
                    </w:rPr>
                    <w:t xml:space="preserve">Rackets.   </w:t>
                  </w:r>
                  <w:r>
                    <w:rPr>
                      <w:rFonts w:ascii="Arial" w:hAnsi="Arial" w:cs="Arial"/>
                      <w:sz w:val="15"/>
                    </w:rPr>
                    <w:t>The surface of one side of the racket shall be bright red and the surface of the other side black, whether or not both sides are used for striking the ball in accordance with ITTF regulations.</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sz w:val="15"/>
                    </w:rPr>
                    <w:t xml:space="preserve">Clothing worn </w:t>
                  </w:r>
                  <w:r w:rsidR="005C174E">
                    <w:rPr>
                      <w:rFonts w:ascii="Arial" w:hAnsi="Arial" w:cs="Arial"/>
                      <w:sz w:val="15"/>
                    </w:rPr>
                    <w:t>shall be in accordance with TTE</w:t>
                  </w:r>
                  <w:r>
                    <w:rPr>
                      <w:rFonts w:ascii="Arial" w:hAnsi="Arial" w:cs="Arial"/>
                      <w:sz w:val="15"/>
                    </w:rPr>
                    <w:t xml:space="preserve"> tournament regulation 29 (no white) and no part of a tracksuit may be worn during play.</w:t>
                  </w:r>
                </w:p>
                <w:p w:rsidR="007B7999" w:rsidRDefault="007B7999" w:rsidP="007B7999">
                  <w:pPr>
                    <w:numPr>
                      <w:ilvl w:val="0"/>
                      <w:numId w:val="2"/>
                    </w:numPr>
                    <w:tabs>
                      <w:tab w:val="clear" w:pos="720"/>
                      <w:tab w:val="num" w:pos="567"/>
                    </w:tabs>
                    <w:ind w:left="567" w:hanging="425"/>
                    <w:rPr>
                      <w:rFonts w:ascii="Arial" w:hAnsi="Arial" w:cs="Arial"/>
                      <w:sz w:val="15"/>
                    </w:rPr>
                  </w:pPr>
                  <w:r>
                    <w:rPr>
                      <w:rFonts w:ascii="Arial" w:hAnsi="Arial" w:cs="Arial"/>
                      <w:sz w:val="15"/>
                    </w:rPr>
                    <w:t>Competitors should report to the control table on arrival, at least 15 minutes before their first game and NOT LEAVE THE HALL WITHOUT OBTAINING PERMISSION FROM THE CONTROL TABLE.</w:t>
                  </w:r>
                </w:p>
                <w:p w:rsidR="007B7999" w:rsidRDefault="007B7999" w:rsidP="007B7999">
                  <w:pPr>
                    <w:ind w:left="142"/>
                    <w:rPr>
                      <w:rFonts w:ascii="Arial" w:hAnsi="Arial" w:cs="Arial"/>
                      <w:sz w:val="15"/>
                    </w:rPr>
                  </w:pPr>
                </w:p>
                <w:p w:rsidR="007B7999" w:rsidRDefault="007B7999" w:rsidP="007B7999">
                  <w:pPr>
                    <w:pStyle w:val="Heading3"/>
                    <w:rPr>
                      <w:rFonts w:ascii="Arial" w:hAnsi="Arial" w:cs="Arial"/>
                      <w:sz w:val="15"/>
                    </w:rPr>
                  </w:pPr>
                  <w:r>
                    <w:rPr>
                      <w:rFonts w:ascii="Arial" w:hAnsi="Arial" w:cs="Arial"/>
                      <w:sz w:val="15"/>
                    </w:rPr>
                    <w:t>GENERAL TOURNAMENT INFORMATION</w:t>
                  </w:r>
                </w:p>
                <w:p w:rsidR="007B7999" w:rsidRDefault="007B7999" w:rsidP="007B7999">
                  <w:pPr>
                    <w:numPr>
                      <w:ilvl w:val="0"/>
                      <w:numId w:val="3"/>
                    </w:numPr>
                    <w:rPr>
                      <w:rFonts w:ascii="Arial" w:hAnsi="Arial" w:cs="Arial"/>
                      <w:sz w:val="15"/>
                    </w:rPr>
                  </w:pPr>
                  <w:r>
                    <w:rPr>
                      <w:rFonts w:ascii="Arial" w:hAnsi="Arial" w:cs="Arial"/>
                      <w:sz w:val="15"/>
                    </w:rPr>
                    <w:t xml:space="preserve">Play throughout will be with 3* balls, </w:t>
                  </w:r>
                  <w:r w:rsidR="005853E3">
                    <w:rPr>
                      <w:rFonts w:ascii="Arial" w:hAnsi="Arial" w:cs="Arial"/>
                      <w:sz w:val="15"/>
                    </w:rPr>
                    <w:t>Donic</w:t>
                  </w:r>
                  <w:r w:rsidR="00CE571C">
                    <w:rPr>
                      <w:rFonts w:ascii="Arial" w:hAnsi="Arial" w:cs="Arial"/>
                      <w:sz w:val="15"/>
                    </w:rPr>
                    <w:t xml:space="preserve"> </w:t>
                  </w:r>
                  <w:r>
                    <w:rPr>
                      <w:rFonts w:ascii="Arial" w:hAnsi="Arial" w:cs="Arial"/>
                      <w:sz w:val="15"/>
                    </w:rPr>
                    <w:t xml:space="preserve">tables with </w:t>
                  </w:r>
                  <w:r w:rsidR="005853E3">
                    <w:rPr>
                      <w:rFonts w:ascii="Arial" w:hAnsi="Arial" w:cs="Arial"/>
                      <w:sz w:val="15"/>
                    </w:rPr>
                    <w:t>Donic</w:t>
                  </w:r>
                  <w:r>
                    <w:rPr>
                      <w:rFonts w:ascii="Arial" w:hAnsi="Arial" w:cs="Arial"/>
                      <w:sz w:val="15"/>
                    </w:rPr>
                    <w:t xml:space="preserve"> Net/Post Sets in individual courts.</w:t>
                  </w:r>
                </w:p>
                <w:p w:rsidR="007B7999" w:rsidRDefault="007B7999" w:rsidP="007B7999">
                  <w:pPr>
                    <w:numPr>
                      <w:ilvl w:val="0"/>
                      <w:numId w:val="3"/>
                    </w:numPr>
                    <w:rPr>
                      <w:rFonts w:ascii="Arial" w:hAnsi="Arial" w:cs="Arial"/>
                      <w:sz w:val="15"/>
                    </w:rPr>
                  </w:pPr>
                  <w:r>
                    <w:rPr>
                      <w:rFonts w:ascii="Arial" w:hAnsi="Arial" w:cs="Arial"/>
                      <w:sz w:val="15"/>
                    </w:rPr>
                    <w:t xml:space="preserve">The sports hall has a </w:t>
                  </w:r>
                  <w:r w:rsidR="0099344C">
                    <w:rPr>
                      <w:rFonts w:ascii="Arial" w:hAnsi="Arial" w:cs="Arial"/>
                      <w:sz w:val="15"/>
                    </w:rPr>
                    <w:t>semi-sprung wood</w:t>
                  </w:r>
                  <w:r>
                    <w:rPr>
                      <w:rFonts w:ascii="Arial" w:hAnsi="Arial" w:cs="Arial"/>
                      <w:sz w:val="15"/>
                    </w:rPr>
                    <w:t xml:space="preserve"> flo</w:t>
                  </w:r>
                  <w:r w:rsidR="003B4F1C">
                    <w:rPr>
                      <w:rFonts w:ascii="Arial" w:hAnsi="Arial" w:cs="Arial"/>
                      <w:sz w:val="15"/>
                    </w:rPr>
                    <w:t>or with LED</w:t>
                  </w:r>
                  <w:r>
                    <w:rPr>
                      <w:rFonts w:ascii="Arial" w:hAnsi="Arial" w:cs="Arial"/>
                      <w:sz w:val="15"/>
                    </w:rPr>
                    <w:t xml:space="preserve"> lighting. </w:t>
                  </w:r>
                </w:p>
                <w:p w:rsidR="007B7999" w:rsidRDefault="00960741" w:rsidP="007B7999">
                  <w:pPr>
                    <w:numPr>
                      <w:ilvl w:val="0"/>
                      <w:numId w:val="3"/>
                    </w:numPr>
                    <w:rPr>
                      <w:rFonts w:ascii="Arial" w:hAnsi="Arial" w:cs="Arial"/>
                      <w:sz w:val="15"/>
                    </w:rPr>
                  </w:pPr>
                  <w:r>
                    <w:rPr>
                      <w:rFonts w:ascii="Arial" w:hAnsi="Arial" w:cs="Arial"/>
                      <w:sz w:val="15"/>
                    </w:rPr>
                    <w:t xml:space="preserve">Hot food, </w:t>
                  </w:r>
                  <w:r w:rsidR="007B7999">
                    <w:rPr>
                      <w:rFonts w:ascii="Arial" w:hAnsi="Arial" w:cs="Arial"/>
                      <w:sz w:val="15"/>
                    </w:rPr>
                    <w:t>snacks and refreshments are available at the venue.</w:t>
                  </w:r>
                </w:p>
                <w:p w:rsidR="007B7999" w:rsidRDefault="007B7999" w:rsidP="007B7999">
                  <w:pPr>
                    <w:numPr>
                      <w:ilvl w:val="0"/>
                      <w:numId w:val="3"/>
                    </w:numPr>
                    <w:rPr>
                      <w:rFonts w:ascii="Arial" w:hAnsi="Arial" w:cs="Arial"/>
                      <w:sz w:val="15"/>
                    </w:rPr>
                  </w:pPr>
                  <w:r>
                    <w:rPr>
                      <w:rFonts w:ascii="Arial" w:hAnsi="Arial" w:cs="Arial"/>
                      <w:sz w:val="15"/>
                    </w:rPr>
                    <w:t>Car parking facilities and changing rooms with showers are also available.</w:t>
                  </w:r>
                </w:p>
                <w:p w:rsidR="007B7999" w:rsidRDefault="007B7999" w:rsidP="007B7999">
                  <w:pPr>
                    <w:numPr>
                      <w:ilvl w:val="0"/>
                      <w:numId w:val="3"/>
                    </w:numPr>
                    <w:rPr>
                      <w:rFonts w:ascii="Arial" w:hAnsi="Arial" w:cs="Arial"/>
                      <w:sz w:val="15"/>
                    </w:rPr>
                  </w:pPr>
                  <w:r>
                    <w:rPr>
                      <w:rFonts w:ascii="Arial" w:hAnsi="Arial" w:cs="Arial"/>
                      <w:sz w:val="15"/>
                    </w:rPr>
                    <w:t>If it is necessary to restrict entries this will be done on the basis of last received first out.</w:t>
                  </w:r>
                </w:p>
                <w:p w:rsidR="003B2149" w:rsidRDefault="007B7999" w:rsidP="007B7999">
                  <w:pPr>
                    <w:numPr>
                      <w:ilvl w:val="0"/>
                      <w:numId w:val="3"/>
                    </w:numPr>
                    <w:rPr>
                      <w:rFonts w:ascii="Arial" w:hAnsi="Arial" w:cs="Arial"/>
                      <w:sz w:val="15"/>
                    </w:rPr>
                  </w:pPr>
                  <w:r>
                    <w:rPr>
                      <w:rFonts w:ascii="Arial" w:hAnsi="Arial" w:cs="Arial"/>
                      <w:sz w:val="15"/>
                    </w:rPr>
                    <w:t>Further copies of this entry form are available from Arthur Clark (0</w:t>
                  </w:r>
                  <w:r w:rsidR="009011C3">
                    <w:rPr>
                      <w:rFonts w:ascii="Arial" w:hAnsi="Arial" w:cs="Arial"/>
                      <w:sz w:val="15"/>
                    </w:rPr>
                    <w:t>124</w:t>
                  </w:r>
                  <w:r w:rsidR="009A109E">
                    <w:rPr>
                      <w:rFonts w:ascii="Arial" w:hAnsi="Arial" w:cs="Arial"/>
                      <w:sz w:val="15"/>
                    </w:rPr>
                    <w:t>5 225688),</w:t>
                  </w:r>
                  <w:r w:rsidR="003B2149">
                    <w:rPr>
                      <w:rFonts w:ascii="Arial" w:hAnsi="Arial" w:cs="Arial"/>
                      <w:sz w:val="15"/>
                    </w:rPr>
                    <w:t xml:space="preserve"> </w:t>
                  </w:r>
                  <w:r w:rsidR="0099344C">
                    <w:rPr>
                      <w:rFonts w:ascii="Arial" w:hAnsi="Arial" w:cs="Arial"/>
                      <w:sz w:val="15"/>
                    </w:rPr>
                    <w:t xml:space="preserve">or Neil Brierley (01279 </w:t>
                  </w:r>
                  <w:r w:rsidR="00AD1B50">
                    <w:rPr>
                      <w:rFonts w:ascii="Arial" w:hAnsi="Arial" w:cs="Arial"/>
                      <w:sz w:val="15"/>
                    </w:rPr>
                    <w:t>434085</w:t>
                  </w:r>
                  <w:r>
                    <w:rPr>
                      <w:rFonts w:ascii="Arial" w:hAnsi="Arial" w:cs="Arial"/>
                      <w:sz w:val="15"/>
                    </w:rPr>
                    <w:t xml:space="preserve">.  Copies can also be obtained from the </w:t>
                  </w:r>
                  <w:smartTag w:uri="urn:schemas-microsoft-com:office:smarttags" w:element="place">
                    <w:r>
                      <w:rPr>
                        <w:rFonts w:ascii="Arial" w:hAnsi="Arial" w:cs="Arial"/>
                        <w:sz w:val="15"/>
                      </w:rPr>
                      <w:t>Essex</w:t>
                    </w:r>
                  </w:smartTag>
                  <w:r>
                    <w:rPr>
                      <w:rFonts w:ascii="Arial" w:hAnsi="Arial" w:cs="Arial"/>
                      <w:sz w:val="15"/>
                    </w:rPr>
                    <w:t xml:space="preserve"> website </w:t>
                  </w:r>
                </w:p>
                <w:p w:rsidR="007B7999" w:rsidRDefault="003B2149" w:rsidP="003B2149">
                  <w:pPr>
                    <w:ind w:left="502"/>
                    <w:rPr>
                      <w:rFonts w:ascii="Arial" w:hAnsi="Arial" w:cs="Arial"/>
                      <w:sz w:val="15"/>
                    </w:rPr>
                  </w:pPr>
                  <w:r>
                    <w:rPr>
                      <w:rFonts w:ascii="Arial" w:hAnsi="Arial" w:cs="Arial"/>
                      <w:sz w:val="15"/>
                    </w:rPr>
                    <w:t>at</w:t>
                  </w:r>
                  <w:r w:rsidR="007B7999">
                    <w:rPr>
                      <w:rFonts w:ascii="Arial" w:hAnsi="Arial" w:cs="Arial"/>
                      <w:sz w:val="15"/>
                    </w:rPr>
                    <w:t xml:space="preserve"> :-</w:t>
                  </w:r>
                  <w:r>
                    <w:rPr>
                      <w:rFonts w:ascii="Arial" w:hAnsi="Arial" w:cs="Arial"/>
                      <w:sz w:val="15"/>
                    </w:rPr>
                    <w:t xml:space="preserve">  </w:t>
                  </w:r>
                  <w:r w:rsidR="007B7999" w:rsidRPr="00276375">
                    <w:rPr>
                      <w:rFonts w:ascii="Arial" w:hAnsi="Arial" w:cs="Arial"/>
                      <w:sz w:val="15"/>
                    </w:rPr>
                    <w:t>www.</w:t>
                  </w:r>
                  <w:r w:rsidR="003664FD">
                    <w:rPr>
                      <w:rFonts w:ascii="Arial" w:hAnsi="Arial" w:cs="Arial"/>
                      <w:sz w:val="15"/>
                    </w:rPr>
                    <w:t>essextabletennis.org.uk</w:t>
                  </w:r>
                  <w:r w:rsidR="007B7999">
                    <w:rPr>
                      <w:rFonts w:ascii="Arial" w:hAnsi="Arial" w:cs="Arial"/>
                      <w:sz w:val="15"/>
                    </w:rPr>
                    <w:t xml:space="preserve">  </w:t>
                  </w:r>
                </w:p>
                <w:p w:rsidR="007B7999" w:rsidRDefault="007B7999" w:rsidP="007B7999">
                  <w:pPr>
                    <w:numPr>
                      <w:ilvl w:val="0"/>
                      <w:numId w:val="3"/>
                    </w:numPr>
                    <w:rPr>
                      <w:rFonts w:ascii="Arial" w:hAnsi="Arial" w:cs="Arial"/>
                      <w:sz w:val="15"/>
                    </w:rPr>
                  </w:pPr>
                  <w:r>
                    <w:rPr>
                      <w:rFonts w:ascii="Arial" w:hAnsi="Arial" w:cs="Arial"/>
                      <w:sz w:val="15"/>
                    </w:rPr>
                    <w:t xml:space="preserve">Any event with less than 4 entries </w:t>
                  </w:r>
                  <w:r w:rsidR="00526931">
                    <w:rPr>
                      <w:rFonts w:ascii="Arial" w:hAnsi="Arial" w:cs="Arial"/>
                      <w:sz w:val="15"/>
                    </w:rPr>
                    <w:t xml:space="preserve">may be </w:t>
                  </w:r>
                  <w:r>
                    <w:rPr>
                      <w:rFonts w:ascii="Arial" w:hAnsi="Arial" w:cs="Arial"/>
                      <w:sz w:val="15"/>
                    </w:rPr>
                    <w:t>cancelled.</w:t>
                  </w:r>
                </w:p>
                <w:p w:rsidR="00CE571C" w:rsidRDefault="00CE571C" w:rsidP="00CE571C">
                  <w:pPr>
                    <w:numPr>
                      <w:ilvl w:val="0"/>
                      <w:numId w:val="3"/>
                    </w:numPr>
                    <w:rPr>
                      <w:rFonts w:ascii="Arial" w:hAnsi="Arial" w:cs="Arial"/>
                      <w:sz w:val="15"/>
                    </w:rPr>
                  </w:pPr>
                  <w:r>
                    <w:rPr>
                      <w:rFonts w:ascii="Arial" w:hAnsi="Arial" w:cs="Arial"/>
                      <w:sz w:val="15"/>
                    </w:rPr>
                    <w:t xml:space="preserve">Essex </w:t>
                  </w:r>
                  <w:smartTag w:uri="urn:schemas-microsoft-com:office:smarttags" w:element="stockticker">
                    <w:r>
                      <w:rPr>
                        <w:rFonts w:ascii="Arial" w:hAnsi="Arial" w:cs="Arial"/>
                        <w:sz w:val="15"/>
                      </w:rPr>
                      <w:t>TTA</w:t>
                    </w:r>
                  </w:smartTag>
                  <w:r>
                    <w:rPr>
                      <w:rFonts w:ascii="Arial" w:hAnsi="Arial" w:cs="Arial"/>
                      <w:sz w:val="15"/>
                    </w:rPr>
                    <w:t xml:space="preserve"> reserve the right to include</w:t>
                  </w:r>
                  <w:r w:rsidRPr="00F360B1">
                    <w:rPr>
                      <w:rFonts w:ascii="Arial" w:hAnsi="Arial" w:cs="Arial"/>
                      <w:sz w:val="15"/>
                    </w:rPr>
                    <w:t xml:space="preserve"> </w:t>
                  </w:r>
                  <w:r>
                    <w:rPr>
                      <w:rFonts w:ascii="Arial" w:hAnsi="Arial" w:cs="Arial"/>
                      <w:sz w:val="15"/>
                    </w:rPr>
                    <w:t xml:space="preserve">Girls </w:t>
                  </w:r>
                  <w:r w:rsidRPr="00F360B1">
                    <w:rPr>
                      <w:rFonts w:ascii="Arial" w:hAnsi="Arial" w:cs="Arial"/>
                      <w:sz w:val="15"/>
                    </w:rPr>
                    <w:t xml:space="preserve">in the </w:t>
                  </w:r>
                  <w:r>
                    <w:rPr>
                      <w:rFonts w:ascii="Arial" w:hAnsi="Arial" w:cs="Arial"/>
                      <w:sz w:val="15"/>
                    </w:rPr>
                    <w:t>Boys</w:t>
                  </w:r>
                  <w:r w:rsidRPr="00F360B1">
                    <w:rPr>
                      <w:rFonts w:ascii="Arial" w:hAnsi="Arial" w:cs="Arial"/>
                      <w:sz w:val="15"/>
                    </w:rPr>
                    <w:t xml:space="preserve"> events where there are insufficient entries </w:t>
                  </w:r>
                  <w:r>
                    <w:rPr>
                      <w:rFonts w:ascii="Arial" w:hAnsi="Arial" w:cs="Arial"/>
                      <w:sz w:val="15"/>
                    </w:rPr>
                    <w:t>to run Girls</w:t>
                  </w:r>
                  <w:r w:rsidRPr="00F360B1">
                    <w:rPr>
                      <w:rFonts w:ascii="Arial" w:hAnsi="Arial" w:cs="Arial"/>
                      <w:sz w:val="15"/>
                    </w:rPr>
                    <w:t xml:space="preserve"> events.</w:t>
                  </w:r>
                </w:p>
                <w:p w:rsidR="007B7999" w:rsidRDefault="007B7999" w:rsidP="007B7999">
                  <w:pPr>
                    <w:numPr>
                      <w:ilvl w:val="0"/>
                      <w:numId w:val="3"/>
                    </w:numPr>
                    <w:rPr>
                      <w:rFonts w:ascii="Arial" w:hAnsi="Arial" w:cs="Arial"/>
                      <w:sz w:val="15"/>
                    </w:rPr>
                  </w:pPr>
                  <w:r>
                    <w:rPr>
                      <w:rFonts w:ascii="Arial" w:hAnsi="Arial" w:cs="Arial"/>
                      <w:sz w:val="15"/>
                    </w:rPr>
                    <w:t xml:space="preserve">Players will be restricted to no more </w:t>
                  </w:r>
                  <w:r w:rsidR="008C0EFE">
                    <w:rPr>
                      <w:rFonts w:ascii="Arial" w:hAnsi="Arial" w:cs="Arial"/>
                      <w:sz w:val="15"/>
                    </w:rPr>
                    <w:t xml:space="preserve">than </w:t>
                  </w:r>
                  <w:r>
                    <w:rPr>
                      <w:rFonts w:ascii="Arial" w:hAnsi="Arial" w:cs="Arial"/>
                      <w:sz w:val="15"/>
                    </w:rPr>
                    <w:t>four event entries on each day.</w:t>
                  </w:r>
                </w:p>
                <w:p w:rsidR="007B7999" w:rsidRDefault="007B7999" w:rsidP="007B7999">
                  <w:pPr>
                    <w:ind w:left="142"/>
                    <w:rPr>
                      <w:rFonts w:ascii="Arial" w:hAnsi="Arial" w:cs="Arial"/>
                      <w:sz w:val="15"/>
                    </w:rPr>
                  </w:pPr>
                </w:p>
                <w:p w:rsidR="007B7999" w:rsidRDefault="007B7999" w:rsidP="007B7999">
                  <w:pPr>
                    <w:ind w:left="142"/>
                    <w:jc w:val="center"/>
                    <w:rPr>
                      <w:rFonts w:ascii="Arial" w:hAnsi="Arial" w:cs="Arial"/>
                      <w:sz w:val="15"/>
                    </w:rPr>
                  </w:pPr>
                </w:p>
                <w:p w:rsidR="007B7999" w:rsidRDefault="007B7999" w:rsidP="007B7999">
                  <w:pPr>
                    <w:pStyle w:val="Heading3"/>
                    <w:rPr>
                      <w:rFonts w:ascii="Arial" w:hAnsi="Arial" w:cs="Arial"/>
                      <w:sz w:val="15"/>
                    </w:rPr>
                  </w:pPr>
                  <w:r>
                    <w:rPr>
                      <w:rFonts w:ascii="Arial" w:hAnsi="Arial" w:cs="Arial"/>
                      <w:sz w:val="15"/>
                    </w:rPr>
                    <w:t>ACKNOWLEDGEMENTS</w:t>
                  </w:r>
                </w:p>
                <w:p w:rsidR="007B7999" w:rsidRDefault="007B7999" w:rsidP="007B7999">
                  <w:pPr>
                    <w:ind w:left="142"/>
                    <w:rPr>
                      <w:rFonts w:ascii="Arial" w:hAnsi="Arial" w:cs="Arial"/>
                      <w:sz w:val="15"/>
                    </w:rPr>
                  </w:pPr>
                  <w:r>
                    <w:rPr>
                      <w:rFonts w:ascii="Arial" w:hAnsi="Arial" w:cs="Arial"/>
                      <w:sz w:val="15"/>
                    </w:rPr>
                    <w:t>Essex County Table Tennis Association wishes to record its thanks to the following:-</w:t>
                  </w:r>
                </w:p>
                <w:p w:rsidR="007B7999" w:rsidRDefault="007B7999" w:rsidP="007B7999">
                  <w:pPr>
                    <w:ind w:left="142"/>
                    <w:rPr>
                      <w:rFonts w:ascii="Arial" w:hAnsi="Arial" w:cs="Arial"/>
                      <w:sz w:val="15"/>
                    </w:rPr>
                  </w:pPr>
                </w:p>
                <w:p w:rsidR="007B7999" w:rsidRDefault="007B7999" w:rsidP="007B7999">
                  <w:pPr>
                    <w:ind w:left="142"/>
                    <w:rPr>
                      <w:rFonts w:ascii="Arial" w:hAnsi="Arial" w:cs="Arial"/>
                      <w:sz w:val="15"/>
                    </w:rPr>
                  </w:pPr>
                  <w:r>
                    <w:rPr>
                      <w:rFonts w:ascii="Arial" w:hAnsi="Arial" w:cs="Arial"/>
                      <w:sz w:val="15"/>
                    </w:rPr>
                    <w:t xml:space="preserve">BATTS </w:t>
                  </w:r>
                  <w:r>
                    <w:rPr>
                      <w:rFonts w:ascii="Arial" w:hAnsi="Arial" w:cs="Arial"/>
                      <w:sz w:val="15"/>
                    </w:rPr>
                    <w:tab/>
                    <w:t xml:space="preserve">    Host Venue</w:t>
                  </w:r>
                </w:p>
                <w:p w:rsidR="007B7999" w:rsidRDefault="007B7999" w:rsidP="007B7999">
                  <w:pPr>
                    <w:ind w:left="502"/>
                    <w:rPr>
                      <w:rFonts w:ascii="Arial" w:hAnsi="Arial" w:cs="Arial"/>
                      <w:sz w:val="15"/>
                    </w:rPr>
                  </w:pPr>
                </w:p>
                <w:p w:rsidR="007B7999" w:rsidRDefault="007B7999" w:rsidP="007B7999">
                  <w:pPr>
                    <w:ind w:left="142"/>
                    <w:jc w:val="center"/>
                    <w:rPr>
                      <w:rFonts w:ascii="Arial" w:hAnsi="Arial" w:cs="Arial"/>
                      <w:sz w:val="15"/>
                    </w:rPr>
                  </w:pPr>
                </w:p>
              </w:txbxContent>
            </v:textbox>
          </v:shape>
        </w:pict>
      </w:r>
      <w:r w:rsidR="007B7999">
        <w:br w:type="page"/>
      </w:r>
      <w:r w:rsidR="009011C3">
        <w:rPr>
          <w:noProof/>
          <w:sz w:val="20"/>
          <w:lang w:val="en-US"/>
        </w:rPr>
        <w:lastRenderedPageBreak/>
        <w:pict>
          <v:shape id="_x0000_s1026" type="#_x0000_t202" style="position:absolute;margin-left:374.75pt;margin-top:-62.1pt;width:377.45pt;height:515.25pt;z-index:251656192" filled="f" stroked="f">
            <v:textbox style="mso-next-textbox:#_x0000_s1026">
              <w:txbxContent>
                <w:p w:rsidR="00C8138F" w:rsidRPr="00A232AD" w:rsidRDefault="00C8138F" w:rsidP="00A232AD">
                  <w:pPr>
                    <w:rPr>
                      <w:sz w:val="16"/>
                      <w:szCs w:val="16"/>
                    </w:rPr>
                  </w:pPr>
                </w:p>
                <w:p w:rsidR="00C8138F" w:rsidRPr="00A232AD" w:rsidRDefault="00C8138F">
                  <w:pPr>
                    <w:jc w:val="center"/>
                    <w:rPr>
                      <w:b/>
                      <w:sz w:val="40"/>
                      <w:szCs w:val="40"/>
                    </w:rPr>
                  </w:pPr>
                  <w:r w:rsidRPr="00A232AD">
                    <w:rPr>
                      <w:b/>
                      <w:sz w:val="40"/>
                      <w:szCs w:val="40"/>
                    </w:rPr>
                    <w:t>Essex County Table Tennis Association</w:t>
                  </w:r>
                </w:p>
                <w:p w:rsidR="00C8138F" w:rsidRDefault="00C8138F">
                  <w:pPr>
                    <w:jc w:val="center"/>
                  </w:pPr>
                </w:p>
                <w:p w:rsidR="00C8138F" w:rsidRDefault="00C8138F">
                  <w:pPr>
                    <w:pStyle w:val="Heading1"/>
                  </w:pPr>
                  <w:r>
                    <w:t>Presents</w:t>
                  </w:r>
                </w:p>
                <w:p w:rsidR="00C8138F" w:rsidRDefault="00C8138F">
                  <w:pPr>
                    <w:jc w:val="center"/>
                    <w:rPr>
                      <w:i/>
                      <w:iCs/>
                    </w:rPr>
                  </w:pPr>
                </w:p>
                <w:p w:rsidR="00C8138F" w:rsidRDefault="00F7460D">
                  <w:pPr>
                    <w:jc w:val="center"/>
                    <w:rPr>
                      <w:b/>
                      <w:bCs/>
                      <w:sz w:val="40"/>
                    </w:rPr>
                  </w:pPr>
                  <w:r>
                    <w:rPr>
                      <w:b/>
                      <w:bCs/>
                      <w:sz w:val="40"/>
                    </w:rPr>
                    <w:t>20</w:t>
                  </w:r>
                  <w:r w:rsidR="00CE571C">
                    <w:rPr>
                      <w:b/>
                      <w:bCs/>
                      <w:sz w:val="40"/>
                    </w:rPr>
                    <w:t>1</w:t>
                  </w:r>
                  <w:r w:rsidR="00F60366">
                    <w:rPr>
                      <w:b/>
                      <w:bCs/>
                      <w:sz w:val="40"/>
                    </w:rPr>
                    <w:t>9/20</w:t>
                  </w:r>
                </w:p>
                <w:p w:rsidR="00C8138F" w:rsidRDefault="00C8138F">
                  <w:pPr>
                    <w:jc w:val="center"/>
                    <w:rPr>
                      <w:b/>
                      <w:bCs/>
                      <w:sz w:val="40"/>
                    </w:rPr>
                  </w:pPr>
                  <w:smartTag w:uri="urn:schemas-microsoft-com:office:smarttags" w:element="place">
                    <w:r>
                      <w:rPr>
                        <w:b/>
                        <w:bCs/>
                        <w:sz w:val="40"/>
                      </w:rPr>
                      <w:t>ESSEX</w:t>
                    </w:r>
                  </w:smartTag>
                </w:p>
                <w:p w:rsidR="00C8138F" w:rsidRDefault="00AD1B50">
                  <w:pPr>
                    <w:jc w:val="center"/>
                    <w:rPr>
                      <w:b/>
                      <w:bCs/>
                      <w:sz w:val="40"/>
                    </w:rPr>
                  </w:pPr>
                  <w:r>
                    <w:rPr>
                      <w:b/>
                      <w:bCs/>
                      <w:sz w:val="40"/>
                    </w:rPr>
                    <w:t xml:space="preserve">JUNIOR </w:t>
                  </w:r>
                  <w:r w:rsidR="00C8138F">
                    <w:rPr>
                      <w:b/>
                      <w:bCs/>
                      <w:sz w:val="40"/>
                    </w:rPr>
                    <w:t>CLOSED</w:t>
                  </w:r>
                </w:p>
                <w:p w:rsidR="00C8138F" w:rsidRDefault="00C8138F">
                  <w:pPr>
                    <w:jc w:val="center"/>
                    <w:rPr>
                      <w:b/>
                      <w:bCs/>
                      <w:sz w:val="40"/>
                    </w:rPr>
                  </w:pPr>
                  <w:r>
                    <w:rPr>
                      <w:b/>
                      <w:bCs/>
                      <w:sz w:val="40"/>
                    </w:rPr>
                    <w:t>TABLE TENNIS</w:t>
                  </w:r>
                </w:p>
                <w:p w:rsidR="00C8138F" w:rsidRDefault="00C8138F">
                  <w:pPr>
                    <w:jc w:val="center"/>
                    <w:rPr>
                      <w:b/>
                      <w:bCs/>
                      <w:sz w:val="40"/>
                    </w:rPr>
                  </w:pPr>
                  <w:r>
                    <w:rPr>
                      <w:b/>
                      <w:bCs/>
                      <w:sz w:val="40"/>
                    </w:rPr>
                    <w:t>CHAMPIONSHIPS</w:t>
                  </w:r>
                </w:p>
                <w:p w:rsidR="00A232AD" w:rsidRPr="00A232AD" w:rsidRDefault="00A232AD">
                  <w:pPr>
                    <w:jc w:val="center"/>
                    <w:rPr>
                      <w:b/>
                      <w:bCs/>
                      <w:sz w:val="16"/>
                      <w:szCs w:val="16"/>
                    </w:rPr>
                  </w:pPr>
                </w:p>
                <w:p w:rsidR="00C8138F" w:rsidRDefault="00C8138F">
                  <w:pPr>
                    <w:pStyle w:val="Heading1"/>
                  </w:pPr>
                  <w:r>
                    <w:t>At</w:t>
                  </w:r>
                </w:p>
                <w:p w:rsidR="00A232AD" w:rsidRPr="00A232AD" w:rsidRDefault="00A232AD" w:rsidP="00A232AD">
                  <w:pPr>
                    <w:rPr>
                      <w:sz w:val="16"/>
                      <w:szCs w:val="16"/>
                    </w:rPr>
                  </w:pPr>
                </w:p>
                <w:p w:rsidR="003664FD" w:rsidRPr="00A232AD" w:rsidRDefault="003664FD">
                  <w:pPr>
                    <w:jc w:val="center"/>
                    <w:rPr>
                      <w:rFonts w:ascii="Arial" w:hAnsi="Arial" w:cs="Arial"/>
                      <w:b/>
                      <w:sz w:val="40"/>
                      <w:szCs w:val="40"/>
                    </w:rPr>
                  </w:pPr>
                  <w:r w:rsidRPr="00A232AD">
                    <w:rPr>
                      <w:rFonts w:ascii="Arial" w:hAnsi="Arial" w:cs="Arial"/>
                      <w:b/>
                      <w:sz w:val="40"/>
                      <w:szCs w:val="40"/>
                    </w:rPr>
                    <w:t>BATTS</w:t>
                  </w:r>
                </w:p>
                <w:p w:rsidR="003664FD" w:rsidRPr="00A232AD" w:rsidRDefault="003664FD">
                  <w:pPr>
                    <w:jc w:val="center"/>
                    <w:rPr>
                      <w:rFonts w:ascii="Arial" w:hAnsi="Arial" w:cs="Arial"/>
                      <w:b/>
                      <w:sz w:val="40"/>
                      <w:szCs w:val="40"/>
                    </w:rPr>
                  </w:pPr>
                  <w:r w:rsidRPr="00A232AD">
                    <w:rPr>
                      <w:rFonts w:ascii="Arial" w:hAnsi="Arial" w:cs="Arial"/>
                      <w:b/>
                      <w:sz w:val="40"/>
                      <w:szCs w:val="40"/>
                    </w:rPr>
                    <w:t>Norman Booth Centre</w:t>
                  </w:r>
                </w:p>
                <w:p w:rsidR="003664FD" w:rsidRPr="003664FD" w:rsidRDefault="003664FD">
                  <w:pPr>
                    <w:jc w:val="center"/>
                    <w:rPr>
                      <w:rFonts w:ascii="Arial" w:hAnsi="Arial" w:cs="Arial"/>
                      <w:sz w:val="20"/>
                    </w:rPr>
                  </w:pPr>
                  <w:r w:rsidRPr="003664FD">
                    <w:rPr>
                      <w:rFonts w:ascii="Arial" w:hAnsi="Arial" w:cs="Arial"/>
                      <w:sz w:val="20"/>
                    </w:rPr>
                    <w:t>Mulberry Green</w:t>
                  </w:r>
                </w:p>
                <w:p w:rsidR="003664FD" w:rsidRPr="003664FD" w:rsidRDefault="003664FD">
                  <w:pPr>
                    <w:jc w:val="center"/>
                    <w:rPr>
                      <w:rFonts w:ascii="Arial" w:hAnsi="Arial" w:cs="Arial"/>
                      <w:sz w:val="20"/>
                    </w:rPr>
                  </w:pPr>
                  <w:r w:rsidRPr="003664FD">
                    <w:rPr>
                      <w:rFonts w:ascii="Arial" w:hAnsi="Arial" w:cs="Arial"/>
                      <w:sz w:val="20"/>
                    </w:rPr>
                    <w:t xml:space="preserve">Old </w:t>
                  </w:r>
                  <w:smartTag w:uri="urn:schemas-microsoft-com:office:smarttags" w:element="place">
                    <w:r w:rsidRPr="003664FD">
                      <w:rPr>
                        <w:rFonts w:ascii="Arial" w:hAnsi="Arial" w:cs="Arial"/>
                        <w:sz w:val="20"/>
                      </w:rPr>
                      <w:t>Harlow</w:t>
                    </w:r>
                  </w:smartTag>
                </w:p>
                <w:p w:rsidR="003664FD" w:rsidRPr="003664FD" w:rsidRDefault="003664FD">
                  <w:pPr>
                    <w:jc w:val="center"/>
                    <w:rPr>
                      <w:rFonts w:ascii="Arial" w:hAnsi="Arial" w:cs="Arial"/>
                      <w:sz w:val="20"/>
                    </w:rPr>
                  </w:pPr>
                  <w:smartTag w:uri="urn:schemas-microsoft-com:office:smarttags" w:element="place">
                    <w:r w:rsidRPr="003664FD">
                      <w:rPr>
                        <w:rFonts w:ascii="Arial" w:hAnsi="Arial" w:cs="Arial"/>
                        <w:sz w:val="20"/>
                      </w:rPr>
                      <w:t>Essex</w:t>
                    </w:r>
                  </w:smartTag>
                  <w:r w:rsidRPr="003664FD">
                    <w:rPr>
                      <w:rFonts w:ascii="Arial" w:hAnsi="Arial" w:cs="Arial"/>
                      <w:sz w:val="20"/>
                    </w:rPr>
                    <w:t xml:space="preserve">  </w:t>
                  </w:r>
                </w:p>
                <w:p w:rsidR="00C8138F" w:rsidRDefault="003664FD">
                  <w:pPr>
                    <w:jc w:val="center"/>
                    <w:rPr>
                      <w:rFonts w:ascii="Arial" w:hAnsi="Arial" w:cs="Arial"/>
                      <w:sz w:val="20"/>
                    </w:rPr>
                  </w:pPr>
                  <w:r w:rsidRPr="003664FD">
                    <w:rPr>
                      <w:rFonts w:ascii="Arial" w:hAnsi="Arial" w:cs="Arial"/>
                      <w:sz w:val="20"/>
                    </w:rPr>
                    <w:t>CM17 0EY</w:t>
                  </w:r>
                </w:p>
                <w:p w:rsidR="003A0C4C" w:rsidRPr="003664FD" w:rsidRDefault="003A0C4C">
                  <w:pPr>
                    <w:jc w:val="center"/>
                  </w:pPr>
                  <w:r>
                    <w:rPr>
                      <w:rFonts w:ascii="Arial" w:hAnsi="Arial" w:cs="Arial"/>
                      <w:sz w:val="20"/>
                    </w:rPr>
                    <w:t>01279 438199</w:t>
                  </w:r>
                </w:p>
                <w:p w:rsidR="00C8138F" w:rsidRPr="00A232AD" w:rsidRDefault="00C8138F">
                  <w:pPr>
                    <w:jc w:val="center"/>
                    <w:rPr>
                      <w:sz w:val="16"/>
                      <w:szCs w:val="16"/>
                    </w:rPr>
                  </w:pPr>
                </w:p>
                <w:p w:rsidR="00C8138F" w:rsidRDefault="00963F34" w:rsidP="00A232AD">
                  <w:pPr>
                    <w:jc w:val="center"/>
                    <w:rPr>
                      <w:rFonts w:ascii="News Gothic" w:hAnsi="News Gothic"/>
                      <w:i/>
                      <w:szCs w:val="24"/>
                    </w:rPr>
                  </w:pPr>
                  <w:r w:rsidRPr="00963F34">
                    <w:rPr>
                      <w:rFonts w:ascii="News Gothic" w:hAnsi="News Gothic"/>
                      <w:i/>
                      <w:szCs w:val="24"/>
                    </w:rPr>
                    <w:t>O</w:t>
                  </w:r>
                  <w:r w:rsidR="00C8138F" w:rsidRPr="00963F34">
                    <w:rPr>
                      <w:rFonts w:ascii="News Gothic" w:hAnsi="News Gothic"/>
                      <w:i/>
                      <w:szCs w:val="24"/>
                    </w:rPr>
                    <w:t>n</w:t>
                  </w:r>
                </w:p>
                <w:p w:rsidR="00963F34" w:rsidRPr="00963F34" w:rsidRDefault="00963F34" w:rsidP="00A232AD">
                  <w:pPr>
                    <w:jc w:val="center"/>
                    <w:rPr>
                      <w:rFonts w:ascii="News Gothic" w:hAnsi="News Gothic"/>
                      <w:i/>
                      <w:sz w:val="16"/>
                      <w:szCs w:val="16"/>
                    </w:rPr>
                  </w:pPr>
                </w:p>
                <w:p w:rsidR="00F60366" w:rsidRDefault="00F60366" w:rsidP="00F60366">
                  <w:pPr>
                    <w:jc w:val="center"/>
                    <w:rPr>
                      <w:rFonts w:ascii="News Gothic" w:hAnsi="News Gothic"/>
                      <w:sz w:val="28"/>
                    </w:rPr>
                  </w:pPr>
                  <w:r>
                    <w:rPr>
                      <w:rFonts w:ascii="News Gothic" w:hAnsi="News Gothic"/>
                      <w:sz w:val="28"/>
                    </w:rPr>
                    <w:t>Sunday 5</w:t>
                  </w:r>
                  <w:r w:rsidRPr="00F60366">
                    <w:rPr>
                      <w:rFonts w:ascii="News Gothic" w:hAnsi="News Gothic"/>
                      <w:sz w:val="28"/>
                      <w:vertAlign w:val="superscript"/>
                    </w:rPr>
                    <w:t>th</w:t>
                  </w:r>
                  <w:r>
                    <w:rPr>
                      <w:rFonts w:ascii="News Gothic" w:hAnsi="News Gothic"/>
                      <w:sz w:val="28"/>
                    </w:rPr>
                    <w:t xml:space="preserve"> January 2020  </w:t>
                  </w:r>
                </w:p>
                <w:p w:rsidR="00C8138F" w:rsidRPr="00A232AD" w:rsidRDefault="00C8138F">
                  <w:pPr>
                    <w:jc w:val="center"/>
                    <w:rPr>
                      <w:rFonts w:ascii="News Gothic" w:hAnsi="News Gothic"/>
                      <w:sz w:val="16"/>
                      <w:szCs w:val="16"/>
                    </w:rPr>
                  </w:pPr>
                </w:p>
                <w:tbl>
                  <w:tblPr>
                    <w:tblW w:w="0" w:type="auto"/>
                    <w:tblInd w:w="1213" w:type="dxa"/>
                    <w:tblLook w:val="0000"/>
                  </w:tblPr>
                  <w:tblGrid>
                    <w:gridCol w:w="2147"/>
                    <w:gridCol w:w="2418"/>
                  </w:tblGrid>
                  <w:tr w:rsidR="00C8138F">
                    <w:tblPrEx>
                      <w:tblCellMar>
                        <w:top w:w="0" w:type="dxa"/>
                        <w:bottom w:w="0" w:type="dxa"/>
                      </w:tblCellMar>
                    </w:tblPrEx>
                    <w:trPr>
                      <w:trHeight w:val="255"/>
                    </w:trPr>
                    <w:tc>
                      <w:tcPr>
                        <w:tcW w:w="2147" w:type="dxa"/>
                      </w:tcPr>
                      <w:p w:rsidR="00C8138F" w:rsidRDefault="00C8138F">
                        <w:pPr>
                          <w:jc w:val="right"/>
                        </w:pPr>
                        <w:r>
                          <w:t>Referee</w:t>
                        </w:r>
                      </w:p>
                    </w:tc>
                    <w:tc>
                      <w:tcPr>
                        <w:tcW w:w="2418" w:type="dxa"/>
                      </w:tcPr>
                      <w:p w:rsidR="00C8138F" w:rsidRDefault="003664FD">
                        <w:r>
                          <w:t>Arthur Clark C.U.</w:t>
                        </w:r>
                      </w:p>
                    </w:tc>
                  </w:tr>
                  <w:tr w:rsidR="00C8138F">
                    <w:tblPrEx>
                      <w:tblCellMar>
                        <w:top w:w="0" w:type="dxa"/>
                        <w:bottom w:w="0" w:type="dxa"/>
                      </w:tblCellMar>
                    </w:tblPrEx>
                    <w:trPr>
                      <w:trHeight w:val="270"/>
                    </w:trPr>
                    <w:tc>
                      <w:tcPr>
                        <w:tcW w:w="2147" w:type="dxa"/>
                      </w:tcPr>
                      <w:p w:rsidR="00C8138F" w:rsidRDefault="00C8138F">
                        <w:pPr>
                          <w:jc w:val="right"/>
                        </w:pPr>
                        <w:r>
                          <w:t>Organiser</w:t>
                        </w:r>
                      </w:p>
                    </w:tc>
                    <w:tc>
                      <w:tcPr>
                        <w:tcW w:w="2418" w:type="dxa"/>
                      </w:tcPr>
                      <w:p w:rsidR="00C8138F" w:rsidRDefault="003D53E7">
                        <w:r>
                          <w:t>Neil Brierley</w:t>
                        </w:r>
                      </w:p>
                      <w:p w:rsidR="009A41C2" w:rsidRDefault="009A41C2" w:rsidP="0058189A"/>
                    </w:tc>
                  </w:tr>
                </w:tbl>
                <w:p w:rsidR="00C8138F" w:rsidRDefault="00C8138F"/>
                <w:p w:rsidR="00A81063" w:rsidRDefault="00C8138F">
                  <w:pPr>
                    <w:jc w:val="center"/>
                    <w:rPr>
                      <w:sz w:val="32"/>
                    </w:rPr>
                  </w:pPr>
                  <w:r>
                    <w:rPr>
                      <w:sz w:val="32"/>
                    </w:rPr>
                    <w:t xml:space="preserve">Entries Close </w:t>
                  </w:r>
                  <w:r w:rsidR="007D06B1">
                    <w:rPr>
                      <w:sz w:val="32"/>
                    </w:rPr>
                    <w:t xml:space="preserve">Tuesday </w:t>
                  </w:r>
                  <w:r w:rsidR="00F60366">
                    <w:rPr>
                      <w:sz w:val="32"/>
                    </w:rPr>
                    <w:t>1</w:t>
                  </w:r>
                  <w:r w:rsidR="00E675B2">
                    <w:rPr>
                      <w:sz w:val="32"/>
                    </w:rPr>
                    <w:t>0</w:t>
                  </w:r>
                  <w:r w:rsidR="00F60366" w:rsidRPr="00F60366">
                    <w:rPr>
                      <w:sz w:val="32"/>
                      <w:vertAlign w:val="superscript"/>
                    </w:rPr>
                    <w:t>th</w:t>
                  </w:r>
                  <w:r w:rsidR="00F60366">
                    <w:rPr>
                      <w:sz w:val="32"/>
                    </w:rPr>
                    <w:t xml:space="preserve"> December</w:t>
                  </w:r>
                  <w:r w:rsidR="007D06B1">
                    <w:rPr>
                      <w:sz w:val="32"/>
                    </w:rPr>
                    <w:t xml:space="preserve"> 2019</w:t>
                  </w:r>
                </w:p>
                <w:p w:rsidR="00C8138F" w:rsidRDefault="00C8138F">
                  <w:pPr>
                    <w:jc w:val="center"/>
                  </w:pPr>
                  <w:r>
                    <w:t xml:space="preserve">Draw takes place </w:t>
                  </w:r>
                  <w:r w:rsidR="00960741">
                    <w:t xml:space="preserve">on </w:t>
                  </w:r>
                  <w:r w:rsidR="00C27113">
                    <w:t>Friday 13</w:t>
                  </w:r>
                  <w:r w:rsidR="00C27113" w:rsidRPr="00C27113">
                    <w:rPr>
                      <w:vertAlign w:val="superscript"/>
                    </w:rPr>
                    <w:t>th</w:t>
                  </w:r>
                  <w:r w:rsidR="00C27113">
                    <w:t xml:space="preserve"> December</w:t>
                  </w:r>
                  <w:r w:rsidR="007D06B1">
                    <w:t xml:space="preserve"> 2019</w:t>
                  </w:r>
                </w:p>
                <w:p w:rsidR="00C8138F" w:rsidRDefault="00C8138F">
                  <w:pPr>
                    <w:jc w:val="center"/>
                    <w:rPr>
                      <w:sz w:val="22"/>
                    </w:rPr>
                  </w:pPr>
                </w:p>
                <w:p w:rsidR="00C8138F" w:rsidRDefault="00C8138F">
                  <w:pPr>
                    <w:jc w:val="center"/>
                    <w:rPr>
                      <w:i/>
                      <w:iCs/>
                    </w:rPr>
                  </w:pPr>
                </w:p>
              </w:txbxContent>
            </v:textbox>
          </v:shape>
        </w:pict>
      </w:r>
      <w:r w:rsidR="00CE571C">
        <w:rPr>
          <w:noProof/>
          <w:sz w:val="20"/>
          <w:lang w:val="en-US"/>
        </w:rPr>
        <w:pict>
          <v:shape id="_x0000_s1027" type="#_x0000_t202" style="position:absolute;margin-left:4.05pt;margin-top:-72.15pt;width:315pt;height:495.5pt;z-index:251657216" stroked="f">
            <v:textbox>
              <w:txbxContent>
                <w:p w:rsidR="00C8138F" w:rsidRDefault="00C8138F">
                  <w:pPr>
                    <w:jc w:val="center"/>
                  </w:pPr>
                </w:p>
                <w:p w:rsidR="002E3437" w:rsidRDefault="002E3437">
                  <w:pPr>
                    <w:jc w:val="center"/>
                  </w:pPr>
                </w:p>
                <w:p w:rsidR="00BF4F80" w:rsidRPr="00BF4F80" w:rsidRDefault="00BF4F80" w:rsidP="00BF4F80">
                  <w:pPr>
                    <w:rPr>
                      <w:szCs w:val="24"/>
                    </w:rPr>
                  </w:pPr>
                  <w:r w:rsidRPr="00BF4F80">
                    <w:rPr>
                      <w:szCs w:val="24"/>
                    </w:rPr>
                    <w:t xml:space="preserve">Exit M11 at Junction 7. </w:t>
                  </w:r>
                  <w:r w:rsidR="00963F34">
                    <w:rPr>
                      <w:szCs w:val="24"/>
                    </w:rPr>
                    <w:t xml:space="preserve">Follow signs to Harlow. </w:t>
                  </w:r>
                  <w:r w:rsidRPr="00BF4F80">
                    <w:rPr>
                      <w:szCs w:val="24"/>
                    </w:rPr>
                    <w:t>Proceed on A414 straight over</w:t>
                  </w:r>
                  <w:r w:rsidR="00DC3397">
                    <w:rPr>
                      <w:szCs w:val="24"/>
                    </w:rPr>
                    <w:t xml:space="preserve"> the next</w:t>
                  </w:r>
                  <w:r w:rsidRPr="00BF4F80">
                    <w:rPr>
                      <w:szCs w:val="24"/>
                    </w:rPr>
                    <w:t xml:space="preserve"> </w:t>
                  </w:r>
                  <w:r>
                    <w:rPr>
                      <w:szCs w:val="24"/>
                    </w:rPr>
                    <w:t>three</w:t>
                  </w:r>
                  <w:r w:rsidR="00DC3397">
                    <w:rPr>
                      <w:szCs w:val="24"/>
                    </w:rPr>
                    <w:t xml:space="preserve"> roundabouts.  </w:t>
                  </w:r>
                  <w:r w:rsidRPr="00BF4F80">
                    <w:rPr>
                      <w:szCs w:val="24"/>
                    </w:rPr>
                    <w:t xml:space="preserve">At </w:t>
                  </w:r>
                  <w:r>
                    <w:rPr>
                      <w:szCs w:val="24"/>
                    </w:rPr>
                    <w:t>fourth</w:t>
                  </w:r>
                  <w:r w:rsidRPr="00BF4F80">
                    <w:rPr>
                      <w:szCs w:val="24"/>
                    </w:rPr>
                    <w:t xml:space="preserve"> roundabout turn </w:t>
                  </w:r>
                  <w:r>
                    <w:rPr>
                      <w:szCs w:val="24"/>
                    </w:rPr>
                    <w:t>right</w:t>
                  </w:r>
                  <w:r w:rsidRPr="00BF4F80">
                    <w:rPr>
                      <w:szCs w:val="24"/>
                    </w:rPr>
                    <w:t xml:space="preserve"> (</w:t>
                  </w:r>
                  <w:r w:rsidR="0036626E">
                    <w:rPr>
                      <w:szCs w:val="24"/>
                    </w:rPr>
                    <w:t>3rd</w:t>
                  </w:r>
                  <w:r w:rsidRPr="00BF4F80">
                    <w:rPr>
                      <w:szCs w:val="24"/>
                    </w:rPr>
                    <w:t xml:space="preserve"> exit signed to Hatfield Heath B183). </w:t>
                  </w:r>
                  <w:r w:rsidR="0058189A">
                    <w:rPr>
                      <w:szCs w:val="24"/>
                    </w:rPr>
                    <w:t xml:space="preserve"> </w:t>
                  </w:r>
                  <w:r w:rsidRPr="00BF4F80">
                    <w:rPr>
                      <w:szCs w:val="24"/>
                    </w:rPr>
                    <w:t xml:space="preserve">At next roundabout </w:t>
                  </w:r>
                  <w:r w:rsidR="0036626E">
                    <w:rPr>
                      <w:szCs w:val="24"/>
                    </w:rPr>
                    <w:t>take the 2</w:t>
                  </w:r>
                  <w:r w:rsidR="0036626E" w:rsidRPr="0036626E">
                    <w:rPr>
                      <w:szCs w:val="24"/>
                      <w:vertAlign w:val="superscript"/>
                    </w:rPr>
                    <w:t>nd</w:t>
                  </w:r>
                  <w:r w:rsidR="0036626E">
                    <w:rPr>
                      <w:szCs w:val="24"/>
                    </w:rPr>
                    <w:t xml:space="preserve"> exit o</w:t>
                  </w:r>
                  <w:r w:rsidRPr="00BF4F80">
                    <w:rPr>
                      <w:szCs w:val="24"/>
                    </w:rPr>
                    <w:t>nto Gilden Way. Take first left turn just before a set of pedestrian traffic signals into Mulberry Green. At Green Man P</w:t>
                  </w:r>
                  <w:r>
                    <w:rPr>
                      <w:szCs w:val="24"/>
                    </w:rPr>
                    <w:t xml:space="preserve">ublic </w:t>
                  </w:r>
                  <w:r w:rsidRPr="00BF4F80">
                    <w:rPr>
                      <w:szCs w:val="24"/>
                    </w:rPr>
                    <w:t>H</w:t>
                  </w:r>
                  <w:r>
                    <w:rPr>
                      <w:szCs w:val="24"/>
                    </w:rPr>
                    <w:t>ouse</w:t>
                  </w:r>
                  <w:r w:rsidRPr="00BF4F80">
                    <w:rPr>
                      <w:szCs w:val="24"/>
                    </w:rPr>
                    <w:t xml:space="preserve"> tur</w:t>
                  </w:r>
                  <w:r>
                    <w:rPr>
                      <w:szCs w:val="24"/>
                    </w:rPr>
                    <w:t>n left into Elderfield. The Norm</w:t>
                  </w:r>
                  <w:r w:rsidRPr="00BF4F80">
                    <w:rPr>
                      <w:szCs w:val="24"/>
                    </w:rPr>
                    <w:t>an Booth Centre is at the end of this road.</w:t>
                  </w:r>
                </w:p>
                <w:p w:rsidR="00BF4F80" w:rsidRPr="00BF4F80" w:rsidRDefault="00BF4F80" w:rsidP="00BF4F80">
                  <w:pPr>
                    <w:rPr>
                      <w:szCs w:val="24"/>
                    </w:rPr>
                  </w:pPr>
                  <w:r w:rsidRPr="00BF4F80">
                    <w:rPr>
                      <w:szCs w:val="24"/>
                    </w:rPr>
                    <w:t> </w:t>
                  </w:r>
                </w:p>
                <w:p w:rsidR="00BF4F80" w:rsidRDefault="00BF4F80" w:rsidP="00BF4F80">
                  <w:pPr>
                    <w:rPr>
                      <w:szCs w:val="24"/>
                    </w:rPr>
                  </w:pPr>
                  <w:r w:rsidRPr="00BF4F80">
                    <w:rPr>
                      <w:szCs w:val="24"/>
                    </w:rPr>
                    <w:t>Alternatively if com</w:t>
                  </w:r>
                  <w:r w:rsidR="00385A67">
                    <w:rPr>
                      <w:szCs w:val="24"/>
                    </w:rPr>
                    <w:t>ing from Hatfield Heath on B183, follow direction to Harlow. At mini-roundabout in Sheering, continue forward onto The Street.  At the next roundabout, take the 2</w:t>
                  </w:r>
                  <w:r w:rsidR="00385A67" w:rsidRPr="00385A67">
                    <w:rPr>
                      <w:szCs w:val="24"/>
                      <w:vertAlign w:val="superscript"/>
                    </w:rPr>
                    <w:t>nd</w:t>
                  </w:r>
                  <w:r w:rsidR="00385A67">
                    <w:rPr>
                      <w:szCs w:val="24"/>
                    </w:rPr>
                    <w:t xml:space="preserve"> exit onto Gilden Way.  </w:t>
                  </w:r>
                  <w:r w:rsidR="0036626E">
                    <w:rPr>
                      <w:szCs w:val="24"/>
                    </w:rPr>
                    <w:t xml:space="preserve">Take the first right turn, just </w:t>
                  </w:r>
                  <w:r w:rsidRPr="00BF4F80">
                    <w:rPr>
                      <w:szCs w:val="24"/>
                    </w:rPr>
                    <w:t>after set of pedestrian traffic signals</w:t>
                  </w:r>
                  <w:r w:rsidR="0036626E">
                    <w:rPr>
                      <w:szCs w:val="24"/>
                    </w:rPr>
                    <w:t xml:space="preserve">, </w:t>
                  </w:r>
                  <w:r w:rsidRPr="00BF4F80">
                    <w:rPr>
                      <w:szCs w:val="24"/>
                    </w:rPr>
                    <w:t xml:space="preserve">into Mulberry Green. </w:t>
                  </w:r>
                  <w:r w:rsidR="0036626E">
                    <w:rPr>
                      <w:szCs w:val="24"/>
                    </w:rPr>
                    <w:t>Take the 1</w:t>
                  </w:r>
                  <w:r w:rsidR="0036626E" w:rsidRPr="0036626E">
                    <w:rPr>
                      <w:szCs w:val="24"/>
                      <w:vertAlign w:val="superscript"/>
                    </w:rPr>
                    <w:t>st</w:t>
                  </w:r>
                  <w:r w:rsidR="0036626E">
                    <w:rPr>
                      <w:szCs w:val="24"/>
                    </w:rPr>
                    <w:t xml:space="preserve"> left a</w:t>
                  </w:r>
                  <w:r w:rsidRPr="00BF4F80">
                    <w:rPr>
                      <w:szCs w:val="24"/>
                    </w:rPr>
                    <w:t>t Green Man P</w:t>
                  </w:r>
                  <w:r>
                    <w:rPr>
                      <w:szCs w:val="24"/>
                    </w:rPr>
                    <w:t xml:space="preserve">ublic </w:t>
                  </w:r>
                  <w:r w:rsidRPr="00BF4F80">
                    <w:rPr>
                      <w:szCs w:val="24"/>
                    </w:rPr>
                    <w:t>H</w:t>
                  </w:r>
                  <w:r>
                    <w:rPr>
                      <w:szCs w:val="24"/>
                    </w:rPr>
                    <w:t>ouse</w:t>
                  </w:r>
                  <w:r w:rsidRPr="00BF4F80">
                    <w:rPr>
                      <w:szCs w:val="24"/>
                    </w:rPr>
                    <w:t xml:space="preserve"> into Elderfield. The Norman Booth Centre is at the end of this road.</w:t>
                  </w:r>
                </w:p>
                <w:p w:rsidR="00F12024" w:rsidRDefault="00F12024" w:rsidP="00BF4F80">
                  <w:pPr>
                    <w:rPr>
                      <w:szCs w:val="24"/>
                    </w:rPr>
                  </w:pPr>
                </w:p>
                <w:p w:rsidR="00CE571C" w:rsidRDefault="00CE571C" w:rsidP="00BF4F80">
                  <w:pPr>
                    <w:rPr>
                      <w:b/>
                      <w:szCs w:val="24"/>
                    </w:rPr>
                  </w:pPr>
                  <w:r w:rsidRPr="00CE571C">
                    <w:rPr>
                      <w:b/>
                      <w:szCs w:val="24"/>
                    </w:rPr>
                    <w:t>Prizes</w:t>
                  </w:r>
                </w:p>
                <w:p w:rsidR="00CE571C" w:rsidRPr="00CE571C" w:rsidRDefault="00CE571C" w:rsidP="00BF4F80">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559"/>
                    <w:gridCol w:w="1984"/>
                  </w:tblGrid>
                  <w:tr w:rsidR="001C77EA" w:rsidRPr="00083C91" w:rsidTr="00083C91">
                    <w:tc>
                      <w:tcPr>
                        <w:tcW w:w="2235" w:type="dxa"/>
                      </w:tcPr>
                      <w:p w:rsidR="001C77EA" w:rsidRPr="00083C91" w:rsidRDefault="001C77EA" w:rsidP="00083C91">
                        <w:pPr>
                          <w:pStyle w:val="Header"/>
                          <w:tabs>
                            <w:tab w:val="clear" w:pos="4153"/>
                            <w:tab w:val="clear" w:pos="8306"/>
                          </w:tabs>
                          <w:rPr>
                            <w:szCs w:val="24"/>
                          </w:rPr>
                        </w:pPr>
                      </w:p>
                    </w:tc>
                    <w:tc>
                      <w:tcPr>
                        <w:tcW w:w="1559" w:type="dxa"/>
                      </w:tcPr>
                      <w:p w:rsidR="001C77EA" w:rsidRPr="00083C91" w:rsidRDefault="001C77EA" w:rsidP="00083C91">
                        <w:pPr>
                          <w:pStyle w:val="Header"/>
                          <w:tabs>
                            <w:tab w:val="clear" w:pos="4153"/>
                            <w:tab w:val="clear" w:pos="8306"/>
                          </w:tabs>
                          <w:jc w:val="center"/>
                          <w:rPr>
                            <w:szCs w:val="24"/>
                          </w:rPr>
                        </w:pPr>
                        <w:r w:rsidRPr="00083C91">
                          <w:rPr>
                            <w:szCs w:val="24"/>
                          </w:rPr>
                          <w:t>Winner</w:t>
                        </w:r>
                      </w:p>
                    </w:tc>
                    <w:tc>
                      <w:tcPr>
                        <w:tcW w:w="1984" w:type="dxa"/>
                      </w:tcPr>
                      <w:p w:rsidR="001C77EA" w:rsidRPr="00083C91" w:rsidRDefault="001C77EA" w:rsidP="00083C91">
                        <w:pPr>
                          <w:pStyle w:val="Header"/>
                          <w:tabs>
                            <w:tab w:val="clear" w:pos="4153"/>
                            <w:tab w:val="clear" w:pos="8306"/>
                          </w:tabs>
                          <w:jc w:val="center"/>
                          <w:rPr>
                            <w:szCs w:val="24"/>
                          </w:rPr>
                        </w:pPr>
                        <w:r w:rsidRPr="00083C91">
                          <w:rPr>
                            <w:szCs w:val="24"/>
                          </w:rPr>
                          <w:t>Runner-up</w:t>
                        </w:r>
                      </w:p>
                    </w:tc>
                  </w:tr>
                  <w:tr w:rsidR="001C77EA" w:rsidRPr="00083C91" w:rsidTr="00083C91">
                    <w:tc>
                      <w:tcPr>
                        <w:tcW w:w="2235" w:type="dxa"/>
                      </w:tcPr>
                      <w:p w:rsidR="001C77EA" w:rsidRPr="00083C91" w:rsidRDefault="001C77EA" w:rsidP="00083C91">
                        <w:pPr>
                          <w:pStyle w:val="Header"/>
                          <w:tabs>
                            <w:tab w:val="clear" w:pos="4153"/>
                            <w:tab w:val="clear" w:pos="8306"/>
                          </w:tabs>
                          <w:rPr>
                            <w:szCs w:val="24"/>
                          </w:rPr>
                        </w:pPr>
                        <w:r w:rsidRPr="00083C91">
                          <w:rPr>
                            <w:szCs w:val="24"/>
                          </w:rPr>
                          <w:t>All Events</w:t>
                        </w:r>
                      </w:p>
                    </w:tc>
                    <w:tc>
                      <w:tcPr>
                        <w:tcW w:w="3543" w:type="dxa"/>
                        <w:gridSpan w:val="2"/>
                      </w:tcPr>
                      <w:p w:rsidR="001C77EA" w:rsidRPr="00083C91" w:rsidRDefault="001C77EA" w:rsidP="00083C91">
                        <w:pPr>
                          <w:jc w:val="center"/>
                          <w:rPr>
                            <w:szCs w:val="24"/>
                          </w:rPr>
                        </w:pPr>
                        <w:r w:rsidRPr="00083C91">
                          <w:rPr>
                            <w:szCs w:val="24"/>
                          </w:rPr>
                          <w:t>Trophy or equivalent</w:t>
                        </w:r>
                      </w:p>
                    </w:tc>
                  </w:tr>
                </w:tbl>
                <w:p w:rsidR="003D53E7" w:rsidRPr="00AD1B50" w:rsidRDefault="003D53E7">
                  <w:pPr>
                    <w:pStyle w:val="Header"/>
                    <w:tabs>
                      <w:tab w:val="clear" w:pos="4153"/>
                      <w:tab w:val="clear" w:pos="8306"/>
                    </w:tabs>
                    <w:rPr>
                      <w:sz w:val="16"/>
                      <w:szCs w:val="16"/>
                    </w:rPr>
                  </w:pPr>
                </w:p>
              </w:txbxContent>
            </v:textbox>
          </v:shape>
        </w:pict>
      </w:r>
    </w:p>
    <w:sectPr w:rsidR="00C8138F">
      <w:pgSz w:w="16838" w:h="11906" w:orient="landscape" w:code="9"/>
      <w:pgMar w:top="1797" w:right="536" w:bottom="1797"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News Gothic">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JJJI F+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
      </v:shape>
    </w:pict>
  </w:numPicBullet>
  <w:abstractNum w:abstractNumId="0">
    <w:nsid w:val="0816560A"/>
    <w:multiLevelType w:val="hybridMultilevel"/>
    <w:tmpl w:val="EA74F5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C4F63C0"/>
    <w:multiLevelType w:val="hybridMultilevel"/>
    <w:tmpl w:val="257C7F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B052AF"/>
    <w:multiLevelType w:val="hybridMultilevel"/>
    <w:tmpl w:val="7504ACE2"/>
    <w:lvl w:ilvl="0" w:tplc="C7FCAFF2">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stylePaneFormatFilter w:val="3F01"/>
  <w:defaultTabStop w:val="720"/>
  <w:displayHorizontalDrawingGridEvery w:val="0"/>
  <w:displayVerticalDrawingGridEvery w:val="0"/>
  <w:doNotUseMarginsForDrawingGridOrigin/>
  <w:noPunctuationKerning/>
  <w:characterSpacingControl w:val="doNotCompress"/>
  <w:compat/>
  <w:rsids>
    <w:rsidRoot w:val="00620294"/>
    <w:rsid w:val="00006B58"/>
    <w:rsid w:val="0006679C"/>
    <w:rsid w:val="00073EC3"/>
    <w:rsid w:val="00083C91"/>
    <w:rsid w:val="00092E2C"/>
    <w:rsid w:val="00097700"/>
    <w:rsid w:val="000A08B3"/>
    <w:rsid w:val="000B7822"/>
    <w:rsid w:val="00103736"/>
    <w:rsid w:val="00125C98"/>
    <w:rsid w:val="001C77EA"/>
    <w:rsid w:val="001E3619"/>
    <w:rsid w:val="001E7628"/>
    <w:rsid w:val="002E3437"/>
    <w:rsid w:val="00315B55"/>
    <w:rsid w:val="0036626E"/>
    <w:rsid w:val="003664FD"/>
    <w:rsid w:val="003732DC"/>
    <w:rsid w:val="00385A67"/>
    <w:rsid w:val="00395ECB"/>
    <w:rsid w:val="003A0C4C"/>
    <w:rsid w:val="003A583C"/>
    <w:rsid w:val="003B2149"/>
    <w:rsid w:val="003B4F1C"/>
    <w:rsid w:val="003D53E7"/>
    <w:rsid w:val="004119D1"/>
    <w:rsid w:val="00491FB9"/>
    <w:rsid w:val="004A2507"/>
    <w:rsid w:val="004A4247"/>
    <w:rsid w:val="004C55DE"/>
    <w:rsid w:val="00526931"/>
    <w:rsid w:val="0058189A"/>
    <w:rsid w:val="005853E3"/>
    <w:rsid w:val="005C174E"/>
    <w:rsid w:val="00620294"/>
    <w:rsid w:val="006807DB"/>
    <w:rsid w:val="00681958"/>
    <w:rsid w:val="006A56D2"/>
    <w:rsid w:val="006D173F"/>
    <w:rsid w:val="006D6DA0"/>
    <w:rsid w:val="00794DB2"/>
    <w:rsid w:val="007B7999"/>
    <w:rsid w:val="007D06B1"/>
    <w:rsid w:val="007E4DE4"/>
    <w:rsid w:val="00807189"/>
    <w:rsid w:val="00815562"/>
    <w:rsid w:val="00824929"/>
    <w:rsid w:val="008C0EFE"/>
    <w:rsid w:val="009011C3"/>
    <w:rsid w:val="00960741"/>
    <w:rsid w:val="00963F34"/>
    <w:rsid w:val="00971788"/>
    <w:rsid w:val="00982803"/>
    <w:rsid w:val="0099344C"/>
    <w:rsid w:val="00995436"/>
    <w:rsid w:val="009A109E"/>
    <w:rsid w:val="009A41C2"/>
    <w:rsid w:val="00A20580"/>
    <w:rsid w:val="00A232AD"/>
    <w:rsid w:val="00A81063"/>
    <w:rsid w:val="00AA4A0D"/>
    <w:rsid w:val="00AB5F68"/>
    <w:rsid w:val="00AD1B50"/>
    <w:rsid w:val="00B704E3"/>
    <w:rsid w:val="00BA4406"/>
    <w:rsid w:val="00BC4CCC"/>
    <w:rsid w:val="00BE595C"/>
    <w:rsid w:val="00BF4F80"/>
    <w:rsid w:val="00BF70C1"/>
    <w:rsid w:val="00C13075"/>
    <w:rsid w:val="00C151C8"/>
    <w:rsid w:val="00C2062F"/>
    <w:rsid w:val="00C26127"/>
    <w:rsid w:val="00C27113"/>
    <w:rsid w:val="00C2730E"/>
    <w:rsid w:val="00C40599"/>
    <w:rsid w:val="00C8138F"/>
    <w:rsid w:val="00C8704C"/>
    <w:rsid w:val="00CE571C"/>
    <w:rsid w:val="00D463BF"/>
    <w:rsid w:val="00D7183B"/>
    <w:rsid w:val="00D91383"/>
    <w:rsid w:val="00D9339C"/>
    <w:rsid w:val="00DC3397"/>
    <w:rsid w:val="00E675B2"/>
    <w:rsid w:val="00E746EA"/>
    <w:rsid w:val="00EA0ABB"/>
    <w:rsid w:val="00EC4F6B"/>
    <w:rsid w:val="00F12024"/>
    <w:rsid w:val="00F60366"/>
    <w:rsid w:val="00F6548A"/>
    <w:rsid w:val="00F715D6"/>
    <w:rsid w:val="00F7460D"/>
    <w:rsid w:val="00F823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rsid w:val="007B7999"/>
    <w:pPr>
      <w:keepNext/>
      <w:jc w:val="center"/>
      <w:outlineLvl w:val="1"/>
    </w:pPr>
    <w:rPr>
      <w:b/>
      <w:bCs/>
    </w:rPr>
  </w:style>
  <w:style w:type="paragraph" w:styleId="Heading3">
    <w:name w:val="heading 3"/>
    <w:basedOn w:val="Normal"/>
    <w:next w:val="Normal"/>
    <w:qFormat/>
    <w:rsid w:val="007B7999"/>
    <w:pPr>
      <w:keepNext/>
      <w:ind w:left="142"/>
      <w:jc w:val="center"/>
      <w:outlineLvl w:val="2"/>
    </w:pPr>
    <w:rPr>
      <w:b/>
      <w:bCs/>
      <w:sz w:val="16"/>
    </w:rPr>
  </w:style>
  <w:style w:type="paragraph" w:styleId="Heading4">
    <w:name w:val="heading 4"/>
    <w:basedOn w:val="Normal"/>
    <w:next w:val="Normal"/>
    <w:qFormat/>
    <w:pPr>
      <w:keepNext/>
      <w:jc w:val="center"/>
      <w:outlineLvl w:val="3"/>
    </w:pPr>
    <w:rPr>
      <w:rFonts w:ascii="News Gothic" w:hAnsi="News Gothic"/>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BalloonText">
    <w:name w:val="Balloon Text"/>
    <w:basedOn w:val="Normal"/>
    <w:semiHidden/>
    <w:rsid w:val="00A81063"/>
    <w:rPr>
      <w:rFonts w:ascii="Tahoma" w:hAnsi="Tahoma" w:cs="Tahoma"/>
      <w:sz w:val="16"/>
      <w:szCs w:val="16"/>
    </w:rPr>
  </w:style>
  <w:style w:type="paragraph" w:styleId="BodyText">
    <w:name w:val="Body Text"/>
    <w:basedOn w:val="Normal"/>
    <w:link w:val="BodyTextChar"/>
    <w:rsid w:val="007B7999"/>
    <w:pPr>
      <w:jc w:val="center"/>
    </w:pPr>
    <w:rPr>
      <w:b/>
      <w:bCs/>
    </w:rPr>
  </w:style>
  <w:style w:type="table" w:styleId="TableGrid">
    <w:name w:val="Table Grid"/>
    <w:basedOn w:val="TableNormal"/>
    <w:uiPriority w:val="59"/>
    <w:rsid w:val="00F12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2024"/>
    <w:pPr>
      <w:autoSpaceDE w:val="0"/>
      <w:autoSpaceDN w:val="0"/>
      <w:adjustRightInd w:val="0"/>
    </w:pPr>
    <w:rPr>
      <w:rFonts w:ascii="EJJJI F+ Helvetica Neue" w:eastAsia="SimSun" w:hAnsi="EJJJI F+ Helvetica Neue" w:cs="EJJJI F+ Helvetica Neue"/>
      <w:color w:val="000000"/>
      <w:sz w:val="24"/>
      <w:szCs w:val="24"/>
      <w:lang w:eastAsia="zh-CN"/>
    </w:rPr>
  </w:style>
  <w:style w:type="character" w:customStyle="1" w:styleId="BodyTextChar">
    <w:name w:val="Body Text Char"/>
    <w:link w:val="BodyText"/>
    <w:rsid w:val="00824929"/>
    <w:rPr>
      <w:b/>
      <w:bCs/>
      <w:sz w:val="24"/>
      <w:lang w:eastAsia="en-US"/>
    </w:rPr>
  </w:style>
  <w:style w:type="character" w:styleId="Hyperlink">
    <w:name w:val="Hyperlink"/>
    <w:uiPriority w:val="99"/>
    <w:unhideWhenUsed/>
    <w:rsid w:val="00092E2C"/>
    <w:rPr>
      <w:color w:val="0000FF"/>
      <w:u w:val="single"/>
    </w:rPr>
  </w:style>
</w:styles>
</file>

<file path=word/webSettings.xml><?xml version="1.0" encoding="utf-8"?>
<w:webSettings xmlns:r="http://schemas.openxmlformats.org/officeDocument/2006/relationships" xmlns:w="http://schemas.openxmlformats.org/wordprocessingml/2006/main">
  <w:divs>
    <w:div w:id="872577553">
      <w:bodyDiv w:val="1"/>
      <w:marLeft w:val="0"/>
      <w:marRight w:val="0"/>
      <w:marTop w:val="0"/>
      <w:marBottom w:val="0"/>
      <w:divBdr>
        <w:top w:val="none" w:sz="0" w:space="0" w:color="auto"/>
        <w:left w:val="none" w:sz="0" w:space="0" w:color="auto"/>
        <w:bottom w:val="none" w:sz="0" w:space="0" w:color="auto"/>
        <w:right w:val="none" w:sz="0" w:space="0" w:color="auto"/>
      </w:divBdr>
      <w:divsChild>
        <w:div w:id="528446405">
          <w:marLeft w:val="0"/>
          <w:marRight w:val="0"/>
          <w:marTop w:val="0"/>
          <w:marBottom w:val="0"/>
          <w:divBdr>
            <w:top w:val="none" w:sz="0" w:space="0" w:color="auto"/>
            <w:left w:val="none" w:sz="0" w:space="0" w:color="auto"/>
            <w:bottom w:val="none" w:sz="0" w:space="0" w:color="auto"/>
            <w:right w:val="none" w:sz="0" w:space="0" w:color="auto"/>
          </w:divBdr>
        </w:div>
        <w:div w:id="1386175709">
          <w:marLeft w:val="0"/>
          <w:marRight w:val="0"/>
          <w:marTop w:val="0"/>
          <w:marBottom w:val="0"/>
          <w:divBdr>
            <w:top w:val="none" w:sz="0" w:space="0" w:color="auto"/>
            <w:left w:val="none" w:sz="0" w:space="0" w:color="auto"/>
            <w:bottom w:val="none" w:sz="0" w:space="0" w:color="auto"/>
            <w:right w:val="none" w:sz="0" w:space="0" w:color="auto"/>
          </w:divBdr>
        </w:div>
        <w:div w:id="209970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hyperlink" Target="mailto:arthurcclark@btinternet.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Home</Company>
  <LinksUpToDate>false</LinksUpToDate>
  <CharactersWithSpaces>5</CharactersWithSpaces>
  <SharedDoc>false</SharedDoc>
  <HLinks>
    <vt:vector size="6" baseType="variant">
      <vt:variant>
        <vt:i4>5505122</vt:i4>
      </vt:variant>
      <vt:variant>
        <vt:i4>0</vt:i4>
      </vt:variant>
      <vt:variant>
        <vt:i4>0</vt:i4>
      </vt:variant>
      <vt:variant>
        <vt:i4>5</vt:i4>
      </vt:variant>
      <vt:variant>
        <vt:lpwstr>mailto:arthurcclark@btinternet.com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wright</dc:creator>
  <cp:lastModifiedBy>dad2</cp:lastModifiedBy>
  <cp:revision>2</cp:revision>
  <cp:lastPrinted>2017-10-19T10:32:00Z</cp:lastPrinted>
  <dcterms:created xsi:type="dcterms:W3CDTF">2019-10-26T17:48:00Z</dcterms:created>
  <dcterms:modified xsi:type="dcterms:W3CDTF">2019-10-26T17:48:00Z</dcterms:modified>
</cp:coreProperties>
</file>